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8"/>
        </w:rPr>
        <w:t>Wedstrijdkalender 2026–2027</w:t>
      </w:r>
    </w:p>
    <w:p>
      <w:pPr>
        <w:jc w:val="center"/>
      </w:pPr>
      <w:r>
        <w:rPr>
          <w:sz w:val="22"/>
        </w:rPr>
        <w:t>Een helder overzicht van de voorrondes, districtfinales en gewestfinales per spelsoort en klasse.</w:t>
      </w:r>
    </w:p>
    <w:p>
      <w:pPr>
        <w:jc w:val="center"/>
      </w:pPr>
      <w:r>
        <w:rPr>
          <w:b/>
        </w:rPr>
        <w:t xml:space="preserve">17 wedstrijdonderdelen   </w:t>
      </w:r>
      <w:r>
        <w:rPr>
          <w:b/>
        </w:rPr>
        <w:t xml:space="preserve">13 districtfinales   </w:t>
      </w:r>
      <w:r>
        <w:rPr>
          <w:b/>
        </w:rPr>
        <w:t xml:space="preserve">4 gewestfinales   </w:t>
      </w:r>
    </w:p>
    <w:p>
      <w:r>
        <w:rPr>
          <w:b/>
        </w:rPr>
        <w:t xml:space="preserve">Let op: </w:t>
      </w:r>
      <w:r>
        <w:t>ℹ locaties en data kunnen wijzigen. Controleer vlak voor een wedstrijd altijd de meest recente publicatie van de organisatie.</w:t>
      </w:r>
    </w:p>
    <w:p>
      <w:pPr>
        <w:pStyle w:val="Heading1"/>
      </w:pPr>
      <w:r>
        <w:t>Finales in één oogopslag</w:t>
      </w:r>
    </w:p>
    <w:p>
      <w:r>
        <w:rPr>
          <w:b/>
        </w:rPr>
        <w:t xml:space="preserve">Districtfinale — </w:t>
      </w:r>
      <w:r>
        <w:rPr>
          <w:b/>
        </w:rPr>
        <w:t>3-klassenband 3e klasse</w:t>
      </w:r>
      <w:r>
        <w:br/>
        <w:t>Thrianta</w:t>
      </w:r>
      <w:r>
        <w:rPr>
          <w:b/>
        </w:rPr>
        <w:br/>
        <w:t>25–27 september</w:t>
      </w:r>
    </w:p>
    <w:p>
      <w:r>
        <w:rPr>
          <w:b/>
        </w:rPr>
        <w:t xml:space="preserve">Districtfinale — </w:t>
      </w:r>
      <w:r>
        <w:rPr>
          <w:b/>
        </w:rPr>
        <w:t>3-klassenband 2e klasse</w:t>
      </w:r>
      <w:r>
        <w:br/>
        <w:t>Old Inn</w:t>
      </w:r>
      <w:r>
        <w:rPr>
          <w:b/>
        </w:rPr>
        <w:br/>
        <w:t>2–4 oktober</w:t>
      </w:r>
    </w:p>
    <w:p>
      <w:r>
        <w:rPr>
          <w:b/>
        </w:rPr>
        <w:t xml:space="preserve">Districtfinale — </w:t>
      </w:r>
      <w:r>
        <w:rPr>
          <w:b/>
        </w:rPr>
        <w:t>3-klassenband 1e klasse</w:t>
      </w:r>
      <w:r>
        <w:br/>
        <w:t>Centrum</w:t>
      </w:r>
      <w:r>
        <w:rPr>
          <w:b/>
        </w:rPr>
        <w:br/>
        <w:t>16–18 oktober</w:t>
      </w:r>
    </w:p>
    <w:p>
      <w:r>
        <w:rPr>
          <w:b/>
        </w:rPr>
        <w:t xml:space="preserve">Districtfinale — </w:t>
      </w:r>
      <w:r>
        <w:rPr>
          <w:b/>
        </w:rPr>
        <w:t>3-banden groot 1e klasse</w:t>
      </w:r>
      <w:r>
        <w:br/>
        <w:t>Harmonie Winschoten</w:t>
      </w:r>
      <w:r>
        <w:rPr>
          <w:b/>
        </w:rPr>
        <w:br/>
        <w:t>12–14 februari</w:t>
      </w:r>
    </w:p>
    <w:p>
      <w:r>
        <w:rPr>
          <w:b/>
        </w:rPr>
        <w:t xml:space="preserve">Districtfinale — </w:t>
      </w:r>
      <w:r>
        <w:rPr>
          <w:b/>
        </w:rPr>
        <w:t>Librekader 4e klasse</w:t>
      </w:r>
      <w:r>
        <w:br/>
        <w:t>WBC</w:t>
      </w:r>
      <w:r>
        <w:rPr>
          <w:b/>
        </w:rPr>
        <w:br/>
        <w:t>6–8 november</w:t>
      </w:r>
    </w:p>
    <w:p>
      <w:r>
        <w:rPr>
          <w:b/>
        </w:rPr>
        <w:t xml:space="preserve">Districtfinale — </w:t>
      </w:r>
      <w:r>
        <w:rPr>
          <w:b/>
        </w:rPr>
        <w:t>Librekader 3e klasse</w:t>
      </w:r>
      <w:r>
        <w:br/>
        <w:t>Emmen 65</w:t>
      </w:r>
      <w:r>
        <w:rPr>
          <w:b/>
        </w:rPr>
        <w:br/>
        <w:t>20–22 november</w:t>
      </w:r>
    </w:p>
    <w:p>
      <w:r>
        <w:rPr>
          <w:b/>
        </w:rPr>
        <w:t xml:space="preserve">Districtfinale — </w:t>
      </w:r>
      <w:r>
        <w:rPr>
          <w:b/>
        </w:rPr>
        <w:t>Librekader 2e klasse</w:t>
      </w:r>
      <w:r>
        <w:br/>
        <w:t>Havenstad</w:t>
      </w:r>
      <w:r>
        <w:rPr>
          <w:b/>
        </w:rPr>
        <w:br/>
        <w:t>4–6 december</w:t>
      </w:r>
    </w:p>
    <w:p>
      <w:r>
        <w:rPr>
          <w:b/>
        </w:rPr>
        <w:t xml:space="preserve">Districtfinale — </w:t>
      </w:r>
      <w:r>
        <w:rPr>
          <w:b/>
        </w:rPr>
        <w:t>Librekader 1e klasse</w:t>
      </w:r>
      <w:r>
        <w:br/>
        <w:t>Centrum</w:t>
      </w:r>
      <w:r>
        <w:rPr>
          <w:b/>
        </w:rPr>
        <w:br/>
        <w:t>11–13 december</w:t>
      </w:r>
    </w:p>
    <w:p>
      <w:r>
        <w:rPr>
          <w:b/>
        </w:rPr>
        <w:t xml:space="preserve">Districtfinale — </w:t>
      </w:r>
      <w:r>
        <w:rPr>
          <w:b/>
        </w:rPr>
        <w:t>Bandstoten 3e klasse</w:t>
      </w:r>
      <w:r>
        <w:br/>
        <w:t>Harmonie Groningen</w:t>
      </w:r>
      <w:r>
        <w:rPr>
          <w:b/>
        </w:rPr>
        <w:br/>
        <w:t>22–24 januari</w:t>
      </w:r>
    </w:p>
    <w:p>
      <w:r>
        <w:rPr>
          <w:b/>
        </w:rPr>
        <w:t xml:space="preserve">Districtfinale — </w:t>
      </w:r>
      <w:r>
        <w:rPr>
          <w:b/>
        </w:rPr>
        <w:t>Bandstoten 2e klasse</w:t>
      </w:r>
      <w:r>
        <w:br/>
        <w:t>Havenstad</w:t>
      </w:r>
      <w:r>
        <w:rPr>
          <w:b/>
        </w:rPr>
        <w:br/>
        <w:t>29–31 januari</w:t>
      </w:r>
    </w:p>
    <w:p>
      <w:r>
        <w:rPr>
          <w:b/>
        </w:rPr>
        <w:t xml:space="preserve">Districtfinale — </w:t>
      </w:r>
      <w:r>
        <w:rPr>
          <w:b/>
        </w:rPr>
        <w:t>Bandstoten 1e klasse</w:t>
      </w:r>
      <w:r>
        <w:br/>
        <w:t>ABC</w:t>
      </w:r>
      <w:r>
        <w:rPr>
          <w:b/>
        </w:rPr>
        <w:br/>
        <w:t>5–7 februari</w:t>
      </w:r>
    </w:p>
    <w:p>
      <w:r>
        <w:rPr>
          <w:b/>
        </w:rPr>
        <w:t xml:space="preserve">Districtfinale — </w:t>
      </w:r>
      <w:r>
        <w:rPr>
          <w:b/>
        </w:rPr>
        <w:t>3-banden groot gemengd</w:t>
      </w:r>
      <w:r>
        <w:br/>
        <w:t>Harmonie Winschoten</w:t>
      </w:r>
      <w:r>
        <w:rPr>
          <w:b/>
        </w:rPr>
        <w:br/>
        <w:t>23–25 april</w:t>
      </w:r>
    </w:p>
    <w:p>
      <w:r>
        <w:rPr>
          <w:b/>
        </w:rPr>
        <w:t xml:space="preserve">Districtfinale — </w:t>
      </w:r>
      <w:r>
        <w:rPr>
          <w:b/>
        </w:rPr>
        <w:t>Kader gemengd</w:t>
      </w:r>
      <w:r>
        <w:br/>
        <w:t>In overleg met Harmonie Groningen</w:t>
      </w:r>
      <w:r>
        <w:rPr>
          <w:b/>
        </w:rPr>
        <w:br/>
        <w:t>Datum volgt</w:t>
      </w:r>
    </w:p>
    <w:p>
      <w:r>
        <w:rPr>
          <w:b/>
        </w:rPr>
        <w:t xml:space="preserve">Gewestfinale — </w:t>
      </w:r>
      <w:r>
        <w:rPr>
          <w:b/>
        </w:rPr>
        <w:t>3-klassenband 2e klasse</w:t>
      </w:r>
      <w:r>
        <w:br/>
        <w:t>Harmonie Winschoten</w:t>
      </w:r>
      <w:r>
        <w:rPr>
          <w:b/>
        </w:rPr>
        <w:br/>
        <w:t>30 oktober–1 november</w:t>
      </w:r>
    </w:p>
    <w:p>
      <w:r>
        <w:rPr>
          <w:b/>
        </w:rPr>
        <w:t xml:space="preserve">Gewestfinale — </w:t>
      </w:r>
      <w:r>
        <w:rPr>
          <w:b/>
        </w:rPr>
        <w:t>Librekader 3e klasse</w:t>
      </w:r>
      <w:r>
        <w:br/>
        <w:t>Organisatie volgt</w:t>
      </w:r>
      <w:r>
        <w:rPr>
          <w:b/>
        </w:rPr>
        <w:br/>
        <w:t>18–20 december</w:t>
      </w:r>
    </w:p>
    <w:p>
      <w:r>
        <w:rPr>
          <w:b/>
        </w:rPr>
        <w:t xml:space="preserve">Gewestfinale — </w:t>
      </w:r>
      <w:r>
        <w:rPr>
          <w:b/>
        </w:rPr>
        <w:t>Bandstoten 2e klasse</w:t>
      </w:r>
      <w:r>
        <w:br/>
        <w:t>Centrum</w:t>
      </w:r>
      <w:r>
        <w:rPr>
          <w:b/>
        </w:rPr>
        <w:br/>
        <w:t>19–21 maart</w:t>
      </w:r>
    </w:p>
    <w:p>
      <w:r>
        <w:rPr>
          <w:b/>
        </w:rPr>
        <w:t xml:space="preserve">Gewestfinale — </w:t>
      </w:r>
      <w:r>
        <w:rPr>
          <w:b/>
        </w:rPr>
        <w:t>Librekader dames 2e klasse</w:t>
      </w:r>
      <w:r>
        <w:br/>
        <w:t>Harmonie Groningen</w:t>
      </w:r>
      <w:r>
        <w:rPr>
          <w:b/>
        </w:rPr>
        <w:br/>
        <w:t>5–7 maart</w:t>
      </w:r>
    </w:p>
    <w:p>
      <w:pPr>
        <w:pStyle w:val="Heading1"/>
      </w:pPr>
      <w:r>
        <w:t>Volledige wedstrijdmatrix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92"/>
            <w:vAlign w:val="center"/>
          </w:tcPr>
          <w:p>
            <w:r>
              <w:rPr>
                <w:b/>
                <w:sz w:val="18"/>
              </w:rPr>
              <w:t>Klasse</w:t>
            </w:r>
          </w:p>
        </w:tc>
        <w:tc>
          <w:tcPr>
            <w:tcW w:type="dxa" w:w="1944"/>
            <w:vAlign w:val="center"/>
          </w:tcPr>
          <w:p>
            <w:r>
              <w:rPr>
                <w:b/>
                <w:sz w:val="18"/>
              </w:rPr>
              <w:t>Voorronden</w:t>
            </w:r>
          </w:p>
        </w:tc>
        <w:tc>
          <w:tcPr>
            <w:tcW w:type="dxa" w:w="2880"/>
            <w:vAlign w:val="center"/>
          </w:tcPr>
          <w:p>
            <w:r>
              <w:rPr>
                <w:b/>
                <w:sz w:val="18"/>
              </w:rPr>
              <w:t>Districtfinale</w:t>
            </w:r>
          </w:p>
        </w:tc>
        <w:tc>
          <w:tcPr>
            <w:tcW w:type="dxa" w:w="2880"/>
            <w:vAlign w:val="center"/>
          </w:tcPr>
          <w:p>
            <w:r>
              <w:rPr>
                <w:b/>
                <w:sz w:val="18"/>
              </w:rPr>
              <w:t>Gewestfinale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sz w:val="18"/>
              </w:rPr>
              <w:t>3-klassenband 3e klasse</w:t>
            </w:r>
          </w:p>
        </w:tc>
        <w:tc>
          <w:tcPr>
            <w:tcW w:type="dxa" w:w="1944"/>
            <w:vAlign w:val="center"/>
          </w:tcPr>
          <w:p>
            <w:r>
              <w:rPr>
                <w:sz w:val="18"/>
              </w:rPr>
              <w:t>8–19 juni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Thrianta · 25–27 sept.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Zwolle · 23–25 okt.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sz w:val="18"/>
              </w:rPr>
              <w:t>3-klassenband 2e klasse</w:t>
            </w:r>
          </w:p>
        </w:tc>
        <w:tc>
          <w:tcPr>
            <w:tcW w:type="dxa" w:w="1944"/>
            <w:vAlign w:val="center"/>
          </w:tcPr>
          <w:p>
            <w:r>
              <w:rPr>
                <w:sz w:val="18"/>
              </w:rPr>
              <w:t>31 aug.–11 sept.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Old Inn · 2–4 okt.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Groningen-Drenthe · 30 okt.–1 nov.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sz w:val="18"/>
              </w:rPr>
              <w:t>3-klassenband 1e klasse</w:t>
            </w:r>
          </w:p>
        </w:tc>
        <w:tc>
          <w:tcPr>
            <w:tcW w:type="dxa" w:w="1944"/>
            <w:vAlign w:val="center"/>
          </w:tcPr>
          <w:p>
            <w:r>
              <w:rPr>
                <w:sz w:val="18"/>
              </w:rPr>
              <w:t>14–25 sept.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Centrum · 16–18 okt.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N.O. Overijssel · 20–22 nov.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sz w:val="18"/>
              </w:rPr>
              <w:t>3-klassenband hoofdklasse</w:t>
            </w:r>
          </w:p>
        </w:tc>
        <w:tc>
          <w:tcPr>
            <w:tcW w:type="dxa" w:w="1944"/>
            <w:vAlign w:val="center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Friesland · 20–22 nov.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sz w:val="18"/>
              </w:rPr>
              <w:t>3-banden groot 1e klasse</w:t>
            </w:r>
          </w:p>
        </w:tc>
        <w:tc>
          <w:tcPr>
            <w:tcW w:type="dxa" w:w="1944"/>
            <w:vAlign w:val="center"/>
          </w:tcPr>
          <w:p>
            <w:r>
              <w:rPr>
                <w:sz w:val="18"/>
              </w:rPr>
              <w:t>4–22 jan.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Harmonie Winschoten · 12–14 feb.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N.O. Overijssel · 19–21 mrt.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sz w:val="18"/>
              </w:rPr>
              <w:t>Librekader 4e klasse</w:t>
            </w:r>
          </w:p>
        </w:tc>
        <w:tc>
          <w:tcPr>
            <w:tcW w:type="dxa" w:w="1944"/>
            <w:vAlign w:val="center"/>
          </w:tcPr>
          <w:p>
            <w:r>
              <w:rPr>
                <w:sz w:val="18"/>
              </w:rPr>
              <w:t>21 sept.–2 nov.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WBC · 6–8 nov.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Zwolle · 18–20 dec.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sz w:val="18"/>
              </w:rPr>
              <w:t>Librekader 3e klasse</w:t>
            </w:r>
          </w:p>
        </w:tc>
        <w:tc>
          <w:tcPr>
            <w:tcW w:type="dxa" w:w="1944"/>
            <w:vAlign w:val="center"/>
          </w:tcPr>
          <w:p>
            <w:r>
              <w:rPr>
                <w:sz w:val="18"/>
              </w:rPr>
              <w:t>5–16 okt.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Emmen 65 · 20–22 nov.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Groningen-Drenthe · 18–20 dec.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sz w:val="18"/>
              </w:rPr>
              <w:t>Librekader 2e klasse</w:t>
            </w:r>
          </w:p>
        </w:tc>
        <w:tc>
          <w:tcPr>
            <w:tcW w:type="dxa" w:w="1944"/>
            <w:vAlign w:val="center"/>
          </w:tcPr>
          <w:p>
            <w:r>
              <w:rPr>
                <w:sz w:val="18"/>
              </w:rPr>
              <w:t>26 okt.–6 nov.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Havenstad · 4–6 dec.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N.O. Overijssel · 8–10 jan.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sz w:val="18"/>
              </w:rPr>
              <w:t>Librekader 1e klasse</w:t>
            </w:r>
          </w:p>
        </w:tc>
        <w:tc>
          <w:tcPr>
            <w:tcW w:type="dxa" w:w="1944"/>
            <w:vAlign w:val="center"/>
          </w:tcPr>
          <w:p>
            <w:r>
              <w:rPr>
                <w:sz w:val="18"/>
              </w:rPr>
              <w:t>9–20 nov.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Centrum · 11–13 dec.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Friesland · 8–10 jan.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sz w:val="18"/>
              </w:rPr>
              <w:t>Librekader hoofdklasse</w:t>
            </w:r>
          </w:p>
        </w:tc>
        <w:tc>
          <w:tcPr>
            <w:tcW w:type="dxa" w:w="1944"/>
            <w:vAlign w:val="center"/>
          </w:tcPr>
          <w:p>
            <w:r>
              <w:rPr>
                <w:sz w:val="18"/>
              </w:rPr>
              <w:t>4–15 jan.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Zwolle · 12–14 feb.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sz w:val="18"/>
              </w:rPr>
              <w:t>Bandstoten 3e klasse</w:t>
            </w:r>
          </w:p>
        </w:tc>
        <w:tc>
          <w:tcPr>
            <w:tcW w:type="dxa" w:w="1944"/>
            <w:vAlign w:val="center"/>
          </w:tcPr>
          <w:p>
            <w:r>
              <w:rPr>
                <w:sz w:val="18"/>
              </w:rPr>
              <w:t>23 nov.–4 dec.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Harmonie Groningen · 22–24 jan.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Zwolle · 19–21 mrt.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sz w:val="18"/>
              </w:rPr>
              <w:t>Bandstoten 2e klasse</w:t>
            </w:r>
          </w:p>
        </w:tc>
        <w:tc>
          <w:tcPr>
            <w:tcW w:type="dxa" w:w="1944"/>
            <w:vAlign w:val="center"/>
          </w:tcPr>
          <w:p>
            <w:r>
              <w:rPr>
                <w:sz w:val="18"/>
              </w:rPr>
              <w:t>7–18 dec.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Havenstad · 29–31 jan.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Groningen-Drenthe · 19–21 mrt.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sz w:val="18"/>
              </w:rPr>
              <w:t>Bandstoten 1e klasse</w:t>
            </w:r>
          </w:p>
        </w:tc>
        <w:tc>
          <w:tcPr>
            <w:tcW w:type="dxa" w:w="1944"/>
            <w:vAlign w:val="center"/>
          </w:tcPr>
          <w:p>
            <w:r>
              <w:rPr>
                <w:sz w:val="18"/>
              </w:rPr>
              <w:t>4–15 jan.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ABC · 5–7 feb.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N.O. Overijssel · 2–4 apr.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sz w:val="18"/>
              </w:rPr>
              <w:t>Bandstoten hoofdklasse</w:t>
            </w:r>
          </w:p>
        </w:tc>
        <w:tc>
          <w:tcPr>
            <w:tcW w:type="dxa" w:w="1944"/>
            <w:vAlign w:val="center"/>
          </w:tcPr>
          <w:p>
            <w:r>
              <w:rPr>
                <w:sz w:val="18"/>
              </w:rPr>
              <w:t>4–15 jan.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Friesland · 2–4 apr.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sz w:val="18"/>
              </w:rPr>
              <w:t>Librekader dames 2e klasse</w:t>
            </w:r>
          </w:p>
        </w:tc>
        <w:tc>
          <w:tcPr>
            <w:tcW w:type="dxa" w:w="1944"/>
            <w:vAlign w:val="center"/>
          </w:tcPr>
          <w:p>
            <w:r>
              <w:rPr>
                <w:sz w:val="18"/>
              </w:rPr>
              <w:t>5–16 okt.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Groningen-Drenthe · 5–7 mrt.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sz w:val="18"/>
              </w:rPr>
              <w:t>3-banden groot gemengd</w:t>
            </w:r>
          </w:p>
        </w:tc>
        <w:tc>
          <w:tcPr>
            <w:tcW w:type="dxa" w:w="1944"/>
            <w:vAlign w:val="center"/>
          </w:tcPr>
          <w:p>
            <w:r>
              <w:rPr>
                <w:sz w:val="18"/>
              </w:rPr>
              <w:t>8 mrt.–2 apr.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Harmonie Winschoten · 23–25 apr.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—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sz w:val="18"/>
              </w:rPr>
              <w:t>Kader gemengd</w:t>
            </w:r>
          </w:p>
        </w:tc>
        <w:tc>
          <w:tcPr>
            <w:tcW w:type="dxa" w:w="1944"/>
            <w:vAlign w:val="center"/>
          </w:tcPr>
          <w:p>
            <w:r>
              <w:rPr>
                <w:sz w:val="18"/>
              </w:rPr>
              <w:t>In overleg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Harmonie Groningen · datum volgt</w:t>
            </w:r>
          </w:p>
        </w:tc>
        <w:tc>
          <w:tcPr>
            <w:tcW w:type="dxa" w:w="2880"/>
            <w:vAlign w:val="center"/>
          </w:tcPr>
          <w:p>
            <w:r>
              <w:rPr>
                <w:sz w:val="18"/>
              </w:rPr>
              <w:t>—</w:t>
            </w:r>
          </w:p>
        </w:tc>
      </w:tr>
    </w:tbl>
    <w:p>
      <w:pPr>
        <w:pStyle w:val="Heading1"/>
      </w:pPr>
      <w:r>
        <w:t>Toelichting</w:t>
      </w:r>
    </w:p>
    <w:p>
      <w:r>
        <w:rPr>
          <w:b/>
        </w:rPr>
        <w:t>3-banden groot 1e klasse</w:t>
        <w:br/>
      </w:r>
      <w:r>
        <w:t>De beste acht spelers worden verdeeld over twee poules. De nummers 1 en 2 gaan door naar een finalepoule. De beste twee daarvan plaatsen zich voor het gewest.</w:t>
      </w:r>
    </w:p>
    <w:p>
      <w:r>
        <w:rPr>
          <w:b/>
        </w:rPr>
        <w:t>Opzet finale</w:t>
        <w:br/>
      </w:r>
      <w:r>
        <w:t>Halve finale: twee poules van vier spelers. Finale: één poule van vier spelers. Per speler worden drie wedstrijden gespeeld.</w:t>
      </w:r>
    </w:p>
    <w:p>
      <w:r>
        <w:t>Wedstrijdkalender Groningen-Drenthe · Seizoen 2026–2027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