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2C" w:rsidRPr="00434E4F" w:rsidRDefault="00DB622C" w:rsidP="00DB622C">
      <w:r>
        <w:rPr>
          <w:b/>
          <w:bCs/>
        </w:rPr>
        <w:t xml:space="preserve">Wat: </w:t>
      </w:r>
      <w:r>
        <w:rPr>
          <w:b/>
          <w:bCs/>
        </w:rPr>
        <w:tab/>
      </w:r>
      <w:r w:rsidRPr="00434E4F">
        <w:rPr>
          <w:b/>
          <w:bCs/>
        </w:rPr>
        <w:t>Notulen </w:t>
      </w:r>
      <w:r>
        <w:rPr>
          <w:b/>
          <w:bCs/>
        </w:rPr>
        <w:t>ALV</w:t>
      </w:r>
      <w:r w:rsidRPr="00C04E87">
        <w:rPr>
          <w:b/>
        </w:rPr>
        <w:t> District Groningen-Drenthe</w:t>
      </w:r>
      <w:r>
        <w:rPr>
          <w:b/>
        </w:rPr>
        <w:br/>
      </w:r>
      <w:r>
        <w:rPr>
          <w:b/>
          <w:bCs/>
        </w:rPr>
        <w:t xml:space="preserve">Waar: </w:t>
      </w:r>
      <w:r>
        <w:rPr>
          <w:b/>
          <w:bCs/>
        </w:rPr>
        <w:tab/>
      </w:r>
      <w:r w:rsidR="00E16C4D">
        <w:rPr>
          <w:b/>
          <w:bCs/>
        </w:rPr>
        <w:t>Het Raadhuis Wildervank, Raadhuisstraat 17</w:t>
      </w:r>
      <w:r>
        <w:rPr>
          <w:b/>
          <w:bCs/>
        </w:rPr>
        <w:br/>
      </w:r>
      <w:r>
        <w:rPr>
          <w:b/>
        </w:rPr>
        <w:t xml:space="preserve">Datum: </w:t>
      </w:r>
      <w:r w:rsidR="00A82A44">
        <w:rPr>
          <w:b/>
        </w:rPr>
        <w:t>19</w:t>
      </w:r>
      <w:r w:rsidR="00E16C4D">
        <w:rPr>
          <w:b/>
          <w:bCs/>
        </w:rPr>
        <w:t>-04-202</w:t>
      </w:r>
      <w:r w:rsidR="00A82A44">
        <w:rPr>
          <w:b/>
          <w:bCs/>
        </w:rPr>
        <w:t>3</w:t>
      </w:r>
      <w:r>
        <w:rPr>
          <w:b/>
          <w:bCs/>
        </w:rPr>
        <w:br/>
        <w:t>Aanvang: 19:30</w:t>
      </w:r>
    </w:p>
    <w:p w:rsidR="00B36A17" w:rsidRDefault="00DB622C" w:rsidP="00B36A17">
      <w:pPr>
        <w:ind w:left="142"/>
      </w:pPr>
      <w:r w:rsidRPr="00733828">
        <w:rPr>
          <w:b/>
          <w:bCs/>
          <w:iCs/>
        </w:rPr>
        <w:t>Aanwezig</w:t>
      </w:r>
      <w:r w:rsidRPr="00733828">
        <w:t>:</w:t>
      </w:r>
    </w:p>
    <w:p w:rsidR="00DB622C" w:rsidRPr="00434E4F" w:rsidRDefault="00DB622C" w:rsidP="00B36A17">
      <w:pPr>
        <w:ind w:left="142"/>
      </w:pPr>
      <w:r>
        <w:t xml:space="preserve">Bestuur: </w:t>
      </w:r>
      <w:r w:rsidR="00A82A44">
        <w:t>Harrie Ploeger</w:t>
      </w:r>
      <w:r w:rsidR="00387CE1">
        <w:t xml:space="preserve"> (vz)</w:t>
      </w:r>
      <w:r w:rsidR="00A82A44">
        <w:t xml:space="preserve">, </w:t>
      </w:r>
      <w:r w:rsidRPr="00434E4F">
        <w:t>Derkje</w:t>
      </w:r>
      <w:r>
        <w:t xml:space="preserve"> Bakker</w:t>
      </w:r>
      <w:r w:rsidRPr="00434E4F">
        <w:t>,</w:t>
      </w:r>
      <w:r w:rsidR="007B67E4">
        <w:t xml:space="preserve"> </w:t>
      </w:r>
      <w:r>
        <w:t xml:space="preserve">Pieter Potjewijd, </w:t>
      </w:r>
      <w:r w:rsidR="00E16C4D">
        <w:t>Caren</w:t>
      </w:r>
      <w:r w:rsidR="00A82A44">
        <w:t xml:space="preserve"> Eling,</w:t>
      </w:r>
      <w:r w:rsidR="00E16C4D">
        <w:t xml:space="preserve"> Wolter Stratingh, Fred Stok</w:t>
      </w:r>
      <w:r w:rsidR="00E16C4D">
        <w:br/>
      </w:r>
      <w:r>
        <w:t xml:space="preserve">Vertegenwoordiging van de verenigingen: </w:t>
      </w:r>
      <w:r w:rsidR="00A82A44">
        <w:t>Centrum, Harmonie (gn), Metropole, ABC, Trianta, Emmen “65, Central, Harmonie (w), Bellevue ‘66, WBC ’68, De Zevenwolden, ZBC, DBGD, Ca-Ré, Biljartschool.nl, Old Inn.</w:t>
      </w:r>
    </w:p>
    <w:p w:rsidR="007B67E4" w:rsidRPr="00434E4F" w:rsidRDefault="00DB622C" w:rsidP="00DB622C">
      <w:r w:rsidRPr="00733828">
        <w:rPr>
          <w:b/>
          <w:bCs/>
          <w:iCs/>
        </w:rPr>
        <w:t>Afwezig:</w:t>
      </w:r>
      <w:r w:rsidR="007B67E4">
        <w:rPr>
          <w:b/>
          <w:bCs/>
          <w:iCs/>
        </w:rPr>
        <w:br/>
      </w:r>
      <w:r w:rsidR="00B36A17">
        <w:t xml:space="preserve">Afw: </w:t>
      </w:r>
      <w:r w:rsidR="00A82A44">
        <w:t>Loek Smit</w:t>
      </w:r>
      <w:r w:rsidR="00B36A17">
        <w:t xml:space="preserve"> (mk)</w:t>
      </w:r>
      <w:r w:rsidR="00382A97">
        <w:t>, Caren Eling (mk)</w:t>
      </w:r>
      <w:bookmarkStart w:id="0" w:name="_GoBack"/>
      <w:bookmarkEnd w:id="0"/>
      <w:r w:rsidR="00B36A17">
        <w:br/>
      </w:r>
      <w:r>
        <w:t xml:space="preserve">Vertegenwoordiging van de verenigingen: </w:t>
      </w:r>
      <w:r w:rsidR="00A82A44">
        <w:t>DVKV (mk), Zuurdijk eo, Het achterdeel, KWW, DNPP, Onder de Toorn</w:t>
      </w:r>
      <w:r w:rsidR="00576103">
        <w:t>, Valthermond, Oostwold (mk), Aduard, Havenstad, Winsum en Omstreken (mk), 55+ Muntendam</w:t>
      </w:r>
    </w:p>
    <w:p w:rsidR="00252E3B" w:rsidRDefault="00DB622C" w:rsidP="00252E3B">
      <w:pPr>
        <w:pStyle w:val="Lijstalinea"/>
        <w:numPr>
          <w:ilvl w:val="0"/>
          <w:numId w:val="5"/>
        </w:numPr>
        <w:spacing w:after="200" w:line="276" w:lineRule="auto"/>
      </w:pPr>
      <w:r w:rsidRPr="007B67E4">
        <w:rPr>
          <w:b/>
          <w:bCs/>
        </w:rPr>
        <w:t>Opening</w:t>
      </w:r>
      <w:r w:rsidRPr="00434E4F">
        <w:t> </w:t>
      </w:r>
      <w:r>
        <w:br/>
      </w:r>
      <w:r w:rsidRPr="00434E4F">
        <w:t xml:space="preserve">De voorzitter </w:t>
      </w:r>
      <w:r w:rsidR="00252E3B">
        <w:t xml:space="preserve">opent de vergadering en heet iedereen welkom. Vervolgens werd er </w:t>
      </w:r>
      <w:r w:rsidR="003974CC">
        <w:t xml:space="preserve">1 min. stilte </w:t>
      </w:r>
      <w:r w:rsidR="00252E3B">
        <w:t xml:space="preserve">gehouden </w:t>
      </w:r>
      <w:r w:rsidR="003974CC">
        <w:t>voor de overleden biljarters van het afgelopen jaar.</w:t>
      </w:r>
    </w:p>
    <w:p w:rsidR="00DB622C" w:rsidRDefault="00DB622C" w:rsidP="00DB622C">
      <w:pPr>
        <w:numPr>
          <w:ilvl w:val="0"/>
          <w:numId w:val="3"/>
        </w:numPr>
        <w:spacing w:after="200" w:line="276" w:lineRule="auto"/>
      </w:pPr>
      <w:r w:rsidRPr="007B67E4">
        <w:rPr>
          <w:b/>
          <w:bCs/>
        </w:rPr>
        <w:t>Vaststelling van de agenda:</w:t>
      </w:r>
      <w:r>
        <w:br/>
      </w:r>
      <w:r w:rsidR="007B67E4">
        <w:t>Agenda wordt vastgesteld zonder wijzigingen</w:t>
      </w:r>
    </w:p>
    <w:p w:rsidR="00DB622C" w:rsidRPr="00FC72AC" w:rsidRDefault="00DB622C" w:rsidP="00DB622C">
      <w:pPr>
        <w:numPr>
          <w:ilvl w:val="0"/>
          <w:numId w:val="3"/>
        </w:numPr>
        <w:spacing w:after="200" w:line="276" w:lineRule="auto"/>
        <w:ind w:left="708"/>
        <w:rPr>
          <w:color w:val="000000" w:themeColor="text1"/>
        </w:rPr>
      </w:pPr>
      <w:r w:rsidRPr="00FC72AC">
        <w:rPr>
          <w:b/>
          <w:bCs/>
          <w:color w:val="000000" w:themeColor="text1"/>
        </w:rPr>
        <w:t>Bespreking ingekomen stukken/mededelingen bestuur.</w:t>
      </w:r>
      <w:r w:rsidRPr="00FC72AC">
        <w:rPr>
          <w:color w:val="000000" w:themeColor="text1"/>
        </w:rPr>
        <w:t> </w:t>
      </w:r>
      <w:r w:rsidRPr="00FC72AC">
        <w:rPr>
          <w:color w:val="000000" w:themeColor="text1"/>
        </w:rPr>
        <w:br/>
      </w:r>
      <w:r w:rsidR="00387CE1">
        <w:rPr>
          <w:color w:val="000000" w:themeColor="text1"/>
        </w:rPr>
        <w:t xml:space="preserve">Er zijn wat discussies geweest over het wel of niet doorgaan van de wedstrijden Kader Gemengd en driebanden Groot gemengd. </w:t>
      </w:r>
      <w:r w:rsidR="00387CE1">
        <w:rPr>
          <w:color w:val="000000" w:themeColor="text1"/>
        </w:rPr>
        <w:br/>
        <w:t>De bestuur besluit bij deze dat deze wedstrijden weer gewoon voor het volgend seizoen op de kalender zullen staan.</w:t>
      </w:r>
      <w:r w:rsidR="00252E3B">
        <w:rPr>
          <w:color w:val="000000" w:themeColor="text1"/>
        </w:rPr>
        <w:t xml:space="preserve"> </w:t>
      </w:r>
    </w:p>
    <w:p w:rsidR="005A26E0" w:rsidRPr="005A26E0" w:rsidRDefault="00DB622C" w:rsidP="00DB622C">
      <w:pPr>
        <w:numPr>
          <w:ilvl w:val="0"/>
          <w:numId w:val="4"/>
        </w:numPr>
        <w:spacing w:after="200" w:line="276" w:lineRule="auto"/>
        <w:rPr>
          <w:b/>
          <w:color w:val="000000" w:themeColor="text1"/>
        </w:rPr>
      </w:pPr>
      <w:r w:rsidRPr="005A26E0">
        <w:rPr>
          <w:b/>
          <w:bCs/>
          <w:color w:val="000000" w:themeColor="text1"/>
        </w:rPr>
        <w:t xml:space="preserve">Vaststellen Notulen </w:t>
      </w:r>
      <w:r w:rsidR="00252E3B">
        <w:rPr>
          <w:b/>
          <w:bCs/>
          <w:color w:val="000000" w:themeColor="text1"/>
        </w:rPr>
        <w:t xml:space="preserve">laatste </w:t>
      </w:r>
      <w:r w:rsidRPr="005A26E0">
        <w:rPr>
          <w:b/>
          <w:bCs/>
          <w:color w:val="000000" w:themeColor="text1"/>
        </w:rPr>
        <w:t xml:space="preserve">ALV </w:t>
      </w:r>
      <w:r w:rsidRPr="005A26E0">
        <w:rPr>
          <w:b/>
          <w:bCs/>
          <w:color w:val="000000" w:themeColor="text1"/>
        </w:rPr>
        <w:br/>
      </w:r>
      <w:r w:rsidR="00387CE1">
        <w:rPr>
          <w:bCs/>
          <w:color w:val="000000" w:themeColor="text1"/>
        </w:rPr>
        <w:t xml:space="preserve">NA wat kleine opmerkingen worden de notulen van de </w:t>
      </w:r>
      <w:r w:rsidR="004A0FAC">
        <w:rPr>
          <w:bCs/>
          <w:color w:val="000000" w:themeColor="text1"/>
        </w:rPr>
        <w:t>ALV van 29-04-2022 vastgesteld.</w:t>
      </w:r>
    </w:p>
    <w:p w:rsidR="00DB622C" w:rsidRPr="005A26E0" w:rsidRDefault="00DB622C" w:rsidP="00DB622C">
      <w:pPr>
        <w:numPr>
          <w:ilvl w:val="0"/>
          <w:numId w:val="4"/>
        </w:numPr>
        <w:spacing w:after="200" w:line="276" w:lineRule="auto"/>
        <w:rPr>
          <w:b/>
          <w:color w:val="000000" w:themeColor="text1"/>
        </w:rPr>
      </w:pPr>
      <w:r w:rsidRPr="005A26E0">
        <w:rPr>
          <w:b/>
          <w:color w:val="000000" w:themeColor="text1"/>
        </w:rPr>
        <w:t>Jaarverslagen</w:t>
      </w:r>
      <w:r w:rsidRPr="005A26E0">
        <w:rPr>
          <w:b/>
          <w:color w:val="000000" w:themeColor="text1"/>
        </w:rPr>
        <w:br/>
      </w:r>
      <w:r w:rsidRPr="005A26E0">
        <w:rPr>
          <w:color w:val="000000" w:themeColor="text1"/>
        </w:rPr>
        <w:t xml:space="preserve">- </w:t>
      </w:r>
      <w:r w:rsidR="004A0FAC">
        <w:rPr>
          <w:color w:val="000000" w:themeColor="text1"/>
        </w:rPr>
        <w:t>Het jaarverslag van het bestuur is niet geschreven. Gewoon niet aan gedacht. Het verslag zal nog worden gemaakt en nagestuurd aan de besturen.</w:t>
      </w:r>
      <w:r w:rsidR="004A0FAC">
        <w:rPr>
          <w:color w:val="000000" w:themeColor="text1"/>
        </w:rPr>
        <w:br/>
      </w:r>
      <w:r w:rsidRPr="005A26E0">
        <w:rPr>
          <w:color w:val="000000" w:themeColor="text1"/>
        </w:rPr>
        <w:br/>
      </w:r>
      <w:r w:rsidRPr="005A26E0">
        <w:rPr>
          <w:color w:val="000000" w:themeColor="text1"/>
        </w:rPr>
        <w:lastRenderedPageBreak/>
        <w:t>- Jaarverslag PK wordt zonder commentaar vastgesteld</w:t>
      </w:r>
      <w:r w:rsidR="00252E3B">
        <w:rPr>
          <w:color w:val="000000" w:themeColor="text1"/>
        </w:rPr>
        <w:t>.</w:t>
      </w:r>
      <w:r w:rsidR="009954CA">
        <w:rPr>
          <w:color w:val="000000" w:themeColor="text1"/>
        </w:rPr>
        <w:t xml:space="preserve"> Waarderin</w:t>
      </w:r>
      <w:r w:rsidR="004A0FAC">
        <w:rPr>
          <w:color w:val="000000" w:themeColor="text1"/>
        </w:rPr>
        <w:t>g was er voor de organisatoren Fred en Jan.</w:t>
      </w:r>
      <w:r w:rsidR="003974CC" w:rsidRPr="005A26E0">
        <w:rPr>
          <w:color w:val="000000" w:themeColor="text1"/>
        </w:rPr>
        <w:br/>
        <w:t xml:space="preserve">-Jaarverslag teams wordt zonder wijzigingen vastgesteld. </w:t>
      </w:r>
      <w:r w:rsidR="00252E3B">
        <w:rPr>
          <w:color w:val="000000" w:themeColor="text1"/>
        </w:rPr>
        <w:t xml:space="preserve">Waardering was er voor Caren </w:t>
      </w:r>
      <w:r w:rsidR="004A0FAC">
        <w:rPr>
          <w:color w:val="000000" w:themeColor="text1"/>
        </w:rPr>
        <w:t>voor haar snelheid waarmee ze wijzigingen doorvoert</w:t>
      </w:r>
      <w:r w:rsidR="00252E3B">
        <w:rPr>
          <w:color w:val="000000" w:themeColor="text1"/>
        </w:rPr>
        <w:t>.</w:t>
      </w:r>
      <w:r w:rsidR="00252E3B">
        <w:rPr>
          <w:color w:val="000000" w:themeColor="text1"/>
        </w:rPr>
        <w:br/>
      </w:r>
      <w:r w:rsidRPr="005A26E0">
        <w:rPr>
          <w:color w:val="000000" w:themeColor="text1"/>
        </w:rPr>
        <w:t xml:space="preserve">- Jaarverslag Arbiters wordt zonder commentaar vastgesteld. </w:t>
      </w:r>
    </w:p>
    <w:p w:rsidR="009954CA" w:rsidRPr="009954CA" w:rsidRDefault="00DB622C" w:rsidP="00DB622C">
      <w:pPr>
        <w:numPr>
          <w:ilvl w:val="0"/>
          <w:numId w:val="4"/>
        </w:numPr>
        <w:spacing w:after="200" w:line="276" w:lineRule="auto"/>
        <w:rPr>
          <w:color w:val="000000" w:themeColor="text1"/>
        </w:rPr>
      </w:pPr>
      <w:r w:rsidRPr="009954CA">
        <w:rPr>
          <w:b/>
          <w:color w:val="000000" w:themeColor="text1"/>
        </w:rPr>
        <w:t>Financieel jaarverslag 20</w:t>
      </w:r>
      <w:r w:rsidR="009954CA" w:rsidRPr="009954CA">
        <w:rPr>
          <w:b/>
          <w:color w:val="000000" w:themeColor="text1"/>
        </w:rPr>
        <w:t>2</w:t>
      </w:r>
      <w:r w:rsidR="004A0FAC">
        <w:rPr>
          <w:b/>
          <w:color w:val="000000" w:themeColor="text1"/>
        </w:rPr>
        <w:t>2</w:t>
      </w:r>
      <w:r w:rsidR="009954CA" w:rsidRPr="009954CA">
        <w:rPr>
          <w:b/>
          <w:color w:val="000000" w:themeColor="text1"/>
        </w:rPr>
        <w:t xml:space="preserve"> en begroting 202</w:t>
      </w:r>
      <w:r w:rsidR="004A0FAC">
        <w:rPr>
          <w:b/>
          <w:color w:val="000000" w:themeColor="text1"/>
        </w:rPr>
        <w:t>3</w:t>
      </w:r>
      <w:r w:rsidRPr="009954CA">
        <w:rPr>
          <w:b/>
          <w:color w:val="000000" w:themeColor="text1"/>
        </w:rPr>
        <w:br/>
      </w:r>
      <w:r w:rsidR="00012F59">
        <w:rPr>
          <w:color w:val="000000" w:themeColor="text1"/>
        </w:rPr>
        <w:t>Wolter geeft uitleg over het jaarverslag en de begroting. Door het wegvallen van onze hoofdsponsor heeft het bestuur besloten om de teams bijdrage voor het nieuwe seizoen te verhogen van € 12,50 naar € 17,50</w:t>
      </w:r>
      <w:r w:rsidR="00501296">
        <w:rPr>
          <w:color w:val="000000" w:themeColor="text1"/>
        </w:rPr>
        <w:t>. Deze extra inkomsten zullen worden gebruikt om de arbiters te bekostigen tijdens de regiofinales</w:t>
      </w:r>
      <w:r w:rsidR="00501296">
        <w:rPr>
          <w:color w:val="000000" w:themeColor="text1"/>
        </w:rPr>
        <w:br/>
        <w:t>Het jaarverslag en de begroting worden zonder wijzigingen goedgekeurd.</w:t>
      </w:r>
    </w:p>
    <w:p w:rsidR="004E29C2" w:rsidRPr="004E29C2" w:rsidRDefault="00DB622C" w:rsidP="004E29C2">
      <w:pPr>
        <w:numPr>
          <w:ilvl w:val="0"/>
          <w:numId w:val="4"/>
        </w:numPr>
        <w:spacing w:after="200" w:line="276" w:lineRule="auto"/>
        <w:rPr>
          <w:b/>
          <w:color w:val="000000" w:themeColor="text1"/>
        </w:rPr>
      </w:pPr>
      <w:r w:rsidRPr="009954CA">
        <w:rPr>
          <w:b/>
          <w:color w:val="000000" w:themeColor="text1"/>
        </w:rPr>
        <w:t>Verslag kascommissie</w:t>
      </w:r>
      <w:r w:rsidRPr="009954CA">
        <w:rPr>
          <w:b/>
          <w:color w:val="000000" w:themeColor="text1"/>
        </w:rPr>
        <w:br/>
      </w:r>
      <w:r w:rsidR="00501296">
        <w:rPr>
          <w:color w:val="000000" w:themeColor="text1"/>
        </w:rPr>
        <w:t xml:space="preserve">N.a.v. een opmerking uit de vergadering geeft Wolter uitleg over verslag van de kascommissie van vorig jaar. Door privéomstandigheden van een van de kascommissieleden is het verslag pas heel laat bij de Penningmeester terecht gekomen. Beide verslagen geven een positief beeld m.b.t. de financiële administratie van 2021 en </w:t>
      </w:r>
      <w:r w:rsidR="004E29C2">
        <w:rPr>
          <w:color w:val="000000" w:themeColor="text1"/>
        </w:rPr>
        <w:t>verzoeken daarom het bestuur decharge te verlenen, wat ook gebeurd.</w:t>
      </w:r>
      <w:r w:rsidR="004E29C2">
        <w:rPr>
          <w:color w:val="000000" w:themeColor="text1"/>
        </w:rPr>
        <w:br/>
        <w:t>De heer Willem Weerd geeft een toelichting over het verslag van de kascommissie van 2022.</w:t>
      </w:r>
      <w:r w:rsidR="004E29C2">
        <w:rPr>
          <w:b/>
          <w:color w:val="000000" w:themeColor="text1"/>
        </w:rPr>
        <w:br/>
      </w:r>
      <w:r w:rsidR="004E29C2">
        <w:rPr>
          <w:color w:val="000000" w:themeColor="text1"/>
        </w:rPr>
        <w:t xml:space="preserve">Niks dan lof werd er gesproken over onze penningmeester en hoe hij de administratie heeft gevoerd. De commissie vraagt de vergadering dan ook het bestuur decharge te verlenen wat ook gebeurt. Het verslag is overhandigd aan het bestuur. </w:t>
      </w:r>
    </w:p>
    <w:p w:rsidR="00337D4F" w:rsidRPr="004E29C2" w:rsidRDefault="00DB622C" w:rsidP="00BE10AB">
      <w:pPr>
        <w:numPr>
          <w:ilvl w:val="0"/>
          <w:numId w:val="4"/>
        </w:numPr>
        <w:spacing w:after="200" w:line="276" w:lineRule="auto"/>
        <w:rPr>
          <w:b/>
          <w:color w:val="000000" w:themeColor="text1"/>
        </w:rPr>
      </w:pPr>
      <w:r w:rsidRPr="004E29C2">
        <w:rPr>
          <w:b/>
          <w:color w:val="000000" w:themeColor="text1"/>
        </w:rPr>
        <w:t>Benoeming nieuw lid kascommissie</w:t>
      </w:r>
      <w:r w:rsidRPr="004E29C2">
        <w:rPr>
          <w:b/>
          <w:color w:val="000000" w:themeColor="text1"/>
        </w:rPr>
        <w:br/>
      </w:r>
      <w:r w:rsidRPr="004E29C2">
        <w:rPr>
          <w:color w:val="000000" w:themeColor="text1"/>
        </w:rPr>
        <w:t xml:space="preserve">De heren  </w:t>
      </w:r>
      <w:r w:rsidR="00337D4F" w:rsidRPr="004E29C2">
        <w:rPr>
          <w:color w:val="000000" w:themeColor="text1"/>
        </w:rPr>
        <w:t xml:space="preserve">Willen Weert (Central) en </w:t>
      </w:r>
      <w:r w:rsidR="004E29C2" w:rsidRPr="004E29C2">
        <w:rPr>
          <w:color w:val="000000" w:themeColor="text1"/>
        </w:rPr>
        <w:t xml:space="preserve">een vertegenwoordiger van Trianta </w:t>
      </w:r>
      <w:r w:rsidR="00337D4F" w:rsidRPr="004E29C2">
        <w:rPr>
          <w:color w:val="000000" w:themeColor="text1"/>
        </w:rPr>
        <w:t xml:space="preserve"> </w:t>
      </w:r>
      <w:r w:rsidR="00124FBA" w:rsidRPr="004E29C2">
        <w:rPr>
          <w:color w:val="000000" w:themeColor="text1"/>
        </w:rPr>
        <w:t>worden benoemd als</w:t>
      </w:r>
      <w:r w:rsidR="00337D4F" w:rsidRPr="004E29C2">
        <w:rPr>
          <w:color w:val="000000" w:themeColor="text1"/>
        </w:rPr>
        <w:t xml:space="preserve"> lid van de kascommissie</w:t>
      </w:r>
      <w:r w:rsidR="004E29C2" w:rsidRPr="004E29C2">
        <w:rPr>
          <w:color w:val="000000" w:themeColor="text1"/>
        </w:rPr>
        <w:t xml:space="preserve"> met een vertegenwoordiger van de Harmonie (w) als reserve.</w:t>
      </w:r>
    </w:p>
    <w:p w:rsidR="006F12C9" w:rsidRPr="006F12C9" w:rsidRDefault="00571F39" w:rsidP="006F12C9">
      <w:pPr>
        <w:numPr>
          <w:ilvl w:val="0"/>
          <w:numId w:val="4"/>
        </w:numPr>
        <w:spacing w:after="200" w:line="276" w:lineRule="auto"/>
        <w:rPr>
          <w:b/>
          <w:color w:val="000000" w:themeColor="text1"/>
        </w:rPr>
      </w:pPr>
      <w:r w:rsidRPr="006F12C9">
        <w:rPr>
          <w:b/>
          <w:color w:val="000000" w:themeColor="text1"/>
        </w:rPr>
        <w:t>Pauze</w:t>
      </w:r>
    </w:p>
    <w:p w:rsidR="006F12C9" w:rsidRPr="006F12C9" w:rsidRDefault="006F12C9" w:rsidP="006F12C9">
      <w:pPr>
        <w:numPr>
          <w:ilvl w:val="0"/>
          <w:numId w:val="4"/>
        </w:numPr>
        <w:spacing w:after="200" w:line="276" w:lineRule="auto"/>
        <w:rPr>
          <w:b/>
          <w:color w:val="000000" w:themeColor="text1"/>
        </w:rPr>
      </w:pPr>
      <w:r w:rsidRPr="006F12C9">
        <w:rPr>
          <w:b/>
          <w:color w:val="000000" w:themeColor="text1"/>
        </w:rPr>
        <w:t>Huldiging der kampioenen</w:t>
      </w:r>
      <w:r>
        <w:rPr>
          <w:color w:val="000000" w:themeColor="text1"/>
        </w:rPr>
        <w:br/>
        <w:t xml:space="preserve">Helaas zijn er dit jaar geen Nederlandse Kampioenen in ons district dit jaar. </w:t>
      </w:r>
    </w:p>
    <w:p w:rsidR="008865EE" w:rsidRPr="0041124D" w:rsidRDefault="006F12C9" w:rsidP="0041124D">
      <w:pPr>
        <w:numPr>
          <w:ilvl w:val="0"/>
          <w:numId w:val="4"/>
        </w:numPr>
        <w:spacing w:after="200" w:line="276" w:lineRule="auto"/>
        <w:rPr>
          <w:b/>
          <w:color w:val="000000" w:themeColor="text1"/>
        </w:rPr>
      </w:pPr>
      <w:r w:rsidRPr="0041124D">
        <w:rPr>
          <w:b/>
        </w:rPr>
        <w:t>Wedstrijdwezen PK</w:t>
      </w:r>
      <w:r w:rsidRPr="0041124D">
        <w:rPr>
          <w:b/>
        </w:rPr>
        <w:br/>
      </w:r>
      <w:r w:rsidR="005409C1">
        <w:t>Het verslag wordt nog even kort doorgenomen</w:t>
      </w:r>
      <w:r w:rsidR="005409C1">
        <w:br/>
        <w:t>Deelname aan pk-wedstrijden hoeven niet meer te worden doorgegeven aan Fred of Jan maar kunnen door de wedstrij</w:t>
      </w:r>
      <w:r w:rsidR="0041124D">
        <w:t>d</w:t>
      </w:r>
      <w:r w:rsidR="005409C1">
        <w:t>leiders</w:t>
      </w:r>
      <w:r w:rsidR="0041124D">
        <w:t xml:space="preserve"> zelf in het computersysteem (biljartprof) worden ingevoerd.</w:t>
      </w:r>
      <w:r w:rsidR="0041124D">
        <w:br/>
        <w:t>De wedstrijdleiders krijgen daar nog bericht over.</w:t>
      </w:r>
      <w:r w:rsidR="005409C1">
        <w:t xml:space="preserve"> </w:t>
      </w:r>
      <w:r w:rsidR="0041124D">
        <w:br/>
        <w:t>In het afgelopen jaar hebben nogal wat deelnemers aan PK-wedstrijden op het laatst afgezegd en er zijn deelnemers die gewoon niet zijn gekomen op de wedstrijden. Dit is buitengewoon vervelend voor de organisatoren en de clubs die deze voorwedstijden organiseren.</w:t>
      </w:r>
      <w:r w:rsidR="0041124D">
        <w:br/>
        <w:t xml:space="preserve">Het bestuur hierbij besluit daarom </w:t>
      </w:r>
      <w:r w:rsidR="008939BF">
        <w:t xml:space="preserve">deze </w:t>
      </w:r>
      <w:r w:rsidR="0041124D">
        <w:t xml:space="preserve">deelnemers  een heffing te geven voor dit </w:t>
      </w:r>
      <w:r w:rsidR="008939BF">
        <w:t>gedrag in hoop dat dit soort zaken tot het verleden gaat behoren.</w:t>
      </w:r>
      <w:r w:rsidR="008939BF">
        <w:br/>
        <w:t>Wat al eerder is genoemd is dat PK-wedstrijd driebanden groot gemengd en Kader gemengd volgend jaar gewoon weer doorgaan.</w:t>
      </w:r>
      <w:r w:rsidR="0041124D">
        <w:br/>
      </w:r>
    </w:p>
    <w:p w:rsidR="00F03CC5" w:rsidRPr="00F03CC5" w:rsidRDefault="00DB622C" w:rsidP="00F03CC5">
      <w:pPr>
        <w:numPr>
          <w:ilvl w:val="0"/>
          <w:numId w:val="4"/>
        </w:numPr>
        <w:spacing w:after="200" w:line="276" w:lineRule="auto"/>
        <w:rPr>
          <w:b/>
          <w:color w:val="000000" w:themeColor="text1"/>
        </w:rPr>
      </w:pPr>
      <w:r w:rsidRPr="00A558F8">
        <w:rPr>
          <w:b/>
          <w:color w:val="000000" w:themeColor="text1"/>
        </w:rPr>
        <w:t>Wedstrijdwezen Teams</w:t>
      </w:r>
      <w:r w:rsidRPr="00A558F8">
        <w:rPr>
          <w:color w:val="000000" w:themeColor="text1"/>
        </w:rPr>
        <w:t xml:space="preserve">. </w:t>
      </w:r>
      <w:r w:rsidRPr="00A558F8">
        <w:rPr>
          <w:color w:val="000000" w:themeColor="text1"/>
        </w:rPr>
        <w:br/>
        <w:t>Huldiging der kampioenen Teams:</w:t>
      </w:r>
      <w:r w:rsidRPr="00A558F8">
        <w:rPr>
          <w:color w:val="000000" w:themeColor="text1"/>
        </w:rPr>
        <w:br/>
      </w:r>
      <w:r w:rsidRPr="00A558F8">
        <w:rPr>
          <w:b/>
        </w:rPr>
        <w:t>C3</w:t>
      </w:r>
      <w:r>
        <w:br/>
      </w:r>
      <w:r w:rsidR="008939BF">
        <w:t>Was nog niet bekend tijdens de vergadering</w:t>
      </w:r>
      <w:r>
        <w:br/>
      </w:r>
      <w:r w:rsidRPr="00A558F8">
        <w:rPr>
          <w:b/>
        </w:rPr>
        <w:t>C2</w:t>
      </w:r>
      <w:r w:rsidRPr="00A558F8">
        <w:rPr>
          <w:b/>
        </w:rPr>
        <w:br/>
      </w:r>
      <w:r>
        <w:t>1</w:t>
      </w:r>
      <w:r w:rsidRPr="00A558F8">
        <w:rPr>
          <w:vertAlign w:val="superscript"/>
        </w:rPr>
        <w:t>e</w:t>
      </w:r>
      <w:r w:rsidR="008939BF">
        <w:t xml:space="preserve"> ABC</w:t>
      </w:r>
      <w:r w:rsidR="006E16E3">
        <w:br/>
        <w:t>2</w:t>
      </w:r>
      <w:r w:rsidR="006E16E3" w:rsidRPr="00A558F8">
        <w:rPr>
          <w:vertAlign w:val="superscript"/>
        </w:rPr>
        <w:t>e</w:t>
      </w:r>
      <w:r w:rsidR="006E16E3">
        <w:t xml:space="preserve"> Biljartschool.nl</w:t>
      </w:r>
      <w:r>
        <w:br/>
      </w:r>
      <w:r w:rsidRPr="00A558F8">
        <w:rPr>
          <w:b/>
        </w:rPr>
        <w:t>C1</w:t>
      </w:r>
      <w:r w:rsidRPr="00A558F8">
        <w:rPr>
          <w:b/>
        </w:rPr>
        <w:br/>
      </w:r>
      <w:r>
        <w:t>1</w:t>
      </w:r>
      <w:r w:rsidR="006E16E3" w:rsidRPr="00A558F8">
        <w:rPr>
          <w:vertAlign w:val="superscript"/>
        </w:rPr>
        <w:t xml:space="preserve">e </w:t>
      </w:r>
      <w:r w:rsidR="008939BF">
        <w:t>Biljartschool.nl 3</w:t>
      </w:r>
      <w:r w:rsidR="006E16E3">
        <w:br/>
        <w:t>2</w:t>
      </w:r>
      <w:r w:rsidR="006E16E3" w:rsidRPr="00A558F8">
        <w:rPr>
          <w:vertAlign w:val="superscript"/>
        </w:rPr>
        <w:t>e</w:t>
      </w:r>
      <w:r w:rsidR="008939BF">
        <w:t xml:space="preserve"> Valthermond 1</w:t>
      </w:r>
      <w:r>
        <w:br/>
      </w:r>
      <w:r w:rsidRPr="00A558F8">
        <w:rPr>
          <w:b/>
        </w:rPr>
        <w:t>B2</w:t>
      </w:r>
      <w:r w:rsidRPr="00A558F8">
        <w:rPr>
          <w:b/>
        </w:rPr>
        <w:br/>
      </w:r>
      <w:r>
        <w:t>1</w:t>
      </w:r>
      <w:r w:rsidRPr="00A558F8">
        <w:rPr>
          <w:vertAlign w:val="superscript"/>
        </w:rPr>
        <w:t>e</w:t>
      </w:r>
      <w:r>
        <w:t xml:space="preserve"> </w:t>
      </w:r>
      <w:r w:rsidR="008939BF">
        <w:t>WBC ‘68</w:t>
      </w:r>
      <w:r w:rsidR="00A558F8">
        <w:br/>
        <w:t>2</w:t>
      </w:r>
      <w:r w:rsidR="00A558F8" w:rsidRPr="00A558F8">
        <w:rPr>
          <w:vertAlign w:val="superscript"/>
        </w:rPr>
        <w:t>e</w:t>
      </w:r>
      <w:r w:rsidR="008939BF">
        <w:t xml:space="preserve"> Havenstad</w:t>
      </w:r>
      <w:r w:rsidR="003A1F87">
        <w:br/>
      </w:r>
      <w:r w:rsidRPr="00A558F8">
        <w:rPr>
          <w:b/>
        </w:rPr>
        <w:t>B1</w:t>
      </w:r>
      <w:r w:rsidRPr="00A558F8">
        <w:rPr>
          <w:b/>
        </w:rPr>
        <w:br/>
      </w:r>
      <w:r>
        <w:t>1</w:t>
      </w:r>
      <w:r w:rsidRPr="00A558F8">
        <w:rPr>
          <w:vertAlign w:val="superscript"/>
        </w:rPr>
        <w:t>e</w:t>
      </w:r>
      <w:r>
        <w:t xml:space="preserve"> </w:t>
      </w:r>
      <w:r w:rsidR="008939BF">
        <w:t>Harmonie (gn)</w:t>
      </w:r>
      <w:r w:rsidR="00A558F8">
        <w:br/>
        <w:t>2</w:t>
      </w:r>
      <w:r w:rsidR="00A558F8" w:rsidRPr="00A558F8">
        <w:rPr>
          <w:vertAlign w:val="superscript"/>
        </w:rPr>
        <w:t>e</w:t>
      </w:r>
      <w:r w:rsidR="008939BF">
        <w:t xml:space="preserve"> Emmen ‘65</w:t>
      </w:r>
      <w:r>
        <w:br/>
      </w:r>
      <w:r w:rsidR="00A4129B">
        <w:rPr>
          <w:color w:val="000000" w:themeColor="text1"/>
        </w:rPr>
        <w:t>Mededelingen:</w:t>
      </w:r>
      <w:r w:rsidR="00A4129B">
        <w:rPr>
          <w:color w:val="000000" w:themeColor="text1"/>
        </w:rPr>
        <w:br/>
        <w:t>Inschrijving tot 30 juni. Aan en afmelden bij Caren via mail.</w:t>
      </w:r>
      <w:r w:rsidR="00A4129B">
        <w:rPr>
          <w:color w:val="000000" w:themeColor="text1"/>
        </w:rPr>
        <w:br/>
        <w:t>Dagcompetitiespelers kunnen een team formeren en zich aanmelden bij de avondteamcompetitie via hun secretaris.</w:t>
      </w:r>
      <w:r w:rsidR="00F03CC5">
        <w:rPr>
          <w:color w:val="000000" w:themeColor="text1"/>
        </w:rPr>
        <w:t xml:space="preserve"> Moeten uiteraard wel lid zijn via de bond bij de avondcompetitie. </w:t>
      </w:r>
      <w:r w:rsidR="00A4129B">
        <w:rPr>
          <w:color w:val="000000" w:themeColor="text1"/>
        </w:rPr>
        <w:br/>
        <w:t>We gaan weer proberen een A-competitie te maken (3 banden groot). Competitie wordt gespeeld bij de Harmonie in Winschoten op de maandag en dinsdagavonden. Teams kunnen zich aanmelden</w:t>
      </w:r>
      <w:r w:rsidR="00F03CC5">
        <w:rPr>
          <w:color w:val="000000" w:themeColor="text1"/>
        </w:rPr>
        <w:t>.</w:t>
      </w:r>
      <w:r w:rsidR="00F03CC5">
        <w:rPr>
          <w:b/>
          <w:color w:val="000000" w:themeColor="text1"/>
        </w:rPr>
        <w:br/>
      </w:r>
      <w:r w:rsidR="00F03CC5">
        <w:rPr>
          <w:color w:val="000000" w:themeColor="text1"/>
        </w:rPr>
        <w:t>Als er een poule is met weinig teams zal er waarschijnlijk een anderhalve of dubbele competitie gespeeld worden om voldoende wedstrijden te spelen.</w:t>
      </w:r>
    </w:p>
    <w:p w:rsidR="00DB622C" w:rsidRPr="00F03CC5" w:rsidRDefault="00DB622C" w:rsidP="00F03CC5">
      <w:pPr>
        <w:numPr>
          <w:ilvl w:val="0"/>
          <w:numId w:val="4"/>
        </w:numPr>
        <w:spacing w:after="200" w:line="276" w:lineRule="auto"/>
        <w:rPr>
          <w:b/>
          <w:color w:val="000000" w:themeColor="text1"/>
        </w:rPr>
      </w:pPr>
      <w:r w:rsidRPr="00A558F8">
        <w:rPr>
          <w:b/>
          <w:color w:val="000000" w:themeColor="text1"/>
        </w:rPr>
        <w:t>Arbitrage</w:t>
      </w:r>
      <w:r w:rsidRPr="00A558F8">
        <w:rPr>
          <w:b/>
          <w:color w:val="000000" w:themeColor="text1"/>
        </w:rPr>
        <w:br/>
      </w:r>
      <w:r w:rsidR="00F03CC5">
        <w:rPr>
          <w:color w:val="000000" w:themeColor="text1"/>
        </w:rPr>
        <w:t>Er worden gelukkig weer cursussen gegeven zowel district- als clubarbiters. Kortgelden weer een examen geweest die een aantal arbiters hebben opgeleverd.</w:t>
      </w:r>
      <w:r w:rsidR="00F03CC5">
        <w:rPr>
          <w:b/>
          <w:color w:val="000000" w:themeColor="text1"/>
        </w:rPr>
        <w:br/>
      </w:r>
      <w:r w:rsidR="00F03CC5">
        <w:rPr>
          <w:color w:val="000000" w:themeColor="text1"/>
        </w:rPr>
        <w:t>Derkje wil graag op de hoogte gehouden worden wanneer er kaderwedstrijden gehouden worden zodat er praktijk opgedaan kan worden bij de arbiters.</w:t>
      </w:r>
      <w:r w:rsidR="00F03CC5" w:rsidRPr="00F03CC5">
        <w:rPr>
          <w:color w:val="000000" w:themeColor="text1"/>
        </w:rPr>
        <w:t xml:space="preserve"> </w:t>
      </w:r>
      <w:r w:rsidR="004764B3" w:rsidRPr="00F03CC5">
        <w:rPr>
          <w:color w:val="000000" w:themeColor="text1"/>
        </w:rPr>
        <w:t xml:space="preserve"> </w:t>
      </w:r>
    </w:p>
    <w:p w:rsidR="00022E47" w:rsidRPr="00F8543D" w:rsidRDefault="00DB622C" w:rsidP="00022E47">
      <w:pPr>
        <w:numPr>
          <w:ilvl w:val="0"/>
          <w:numId w:val="4"/>
        </w:numPr>
        <w:spacing w:after="200" w:line="276" w:lineRule="auto"/>
      </w:pPr>
      <w:r w:rsidRPr="00F8543D">
        <w:rPr>
          <w:b/>
          <w:color w:val="000000" w:themeColor="text1"/>
        </w:rPr>
        <w:t>Rondvraag</w:t>
      </w:r>
      <w:r w:rsidRPr="00F8543D">
        <w:rPr>
          <w:b/>
          <w:color w:val="000000" w:themeColor="text1"/>
        </w:rPr>
        <w:br/>
      </w:r>
      <w:r w:rsidR="00F03CC5">
        <w:rPr>
          <w:color w:val="000000" w:themeColor="text1"/>
        </w:rPr>
        <w:t xml:space="preserve">Biljartschool.nl : Zonder sponsor wordt er ingeteerd op ons eigen vermogen. </w:t>
      </w:r>
      <w:r w:rsidR="00D43106">
        <w:rPr>
          <w:color w:val="000000" w:themeColor="text1"/>
        </w:rPr>
        <w:t>Kan het bestuur eens informeren bij de provincie Groningen of zij  jaarlijks willen sponsoren voor een bepaald bedrag. Het bestuur zal hiernaar informeren</w:t>
      </w:r>
      <w:r w:rsidR="00D43106">
        <w:br/>
      </w:r>
      <w:r w:rsidR="00D43106">
        <w:br/>
        <w:t>Trianta: Per ingang van 1 jan 2022  mogen sportclubs die worden gekenmerkt door een te verwaarlozen lichamelijke component geen vrijstelling meer hebben voor sportorganisaties niet meer toepassen</w:t>
      </w:r>
      <w:r w:rsidR="00022E47">
        <w:t>. Vallen biljartclubs daar ook onder??</w:t>
      </w:r>
      <w:r w:rsidR="00022E47">
        <w:br/>
        <w:t xml:space="preserve">Antwoord: In het artikel worden alleen denksportorganisaties genoemd. </w:t>
      </w:r>
      <w:r w:rsidR="00110B89">
        <w:t>D</w:t>
      </w:r>
      <w:r w:rsidR="00022E47">
        <w:t>us</w:t>
      </w:r>
      <w:r w:rsidR="00110B89">
        <w:t xml:space="preserve"> biljartverenigingen vallen hierbuiten.</w:t>
      </w:r>
    </w:p>
    <w:p w:rsidR="003F7B27" w:rsidRPr="005A26E0" w:rsidRDefault="00DB622C" w:rsidP="00CB69F9">
      <w:pPr>
        <w:numPr>
          <w:ilvl w:val="0"/>
          <w:numId w:val="4"/>
        </w:numPr>
        <w:spacing w:after="200" w:line="276" w:lineRule="auto"/>
        <w:rPr>
          <w:color w:val="000000" w:themeColor="text1"/>
        </w:rPr>
      </w:pPr>
      <w:r w:rsidRPr="00244C26">
        <w:rPr>
          <w:color w:val="000000" w:themeColor="text1"/>
        </w:rPr>
        <w:t xml:space="preserve"> </w:t>
      </w:r>
      <w:r w:rsidRPr="00244C26">
        <w:rPr>
          <w:b/>
          <w:color w:val="000000" w:themeColor="text1"/>
        </w:rPr>
        <w:t>Sluiting</w:t>
      </w:r>
      <w:r w:rsidRPr="00244C26">
        <w:rPr>
          <w:b/>
          <w:color w:val="000000" w:themeColor="text1"/>
        </w:rPr>
        <w:br/>
      </w:r>
      <w:r w:rsidRPr="005A26E0">
        <w:rPr>
          <w:color w:val="000000" w:themeColor="text1"/>
        </w:rPr>
        <w:t xml:space="preserve">De voorzitter sluit de vergadering om </w:t>
      </w:r>
      <w:r w:rsidR="00110B89">
        <w:rPr>
          <w:color w:val="000000" w:themeColor="text1"/>
        </w:rPr>
        <w:t>21:00</w:t>
      </w:r>
      <w:r w:rsidR="005A26E0" w:rsidRPr="005A26E0">
        <w:rPr>
          <w:color w:val="000000" w:themeColor="text1"/>
        </w:rPr>
        <w:t xml:space="preserve"> en bedankt de aanwezigen</w:t>
      </w:r>
      <w:r w:rsidR="005A26E0">
        <w:rPr>
          <w:color w:val="000000" w:themeColor="text1"/>
        </w:rPr>
        <w:t>.</w:t>
      </w:r>
    </w:p>
    <w:sectPr w:rsidR="003F7B27" w:rsidRPr="005A26E0" w:rsidSect="00DB622C">
      <w:headerReference w:type="default" r:id="rId12"/>
      <w:footerReference w:type="even" r:id="rId13"/>
      <w:footerReference w:type="default" r:id="rId14"/>
      <w:headerReference w:type="first" r:id="rId15"/>
      <w:footerReference w:type="first" r:id="rId16"/>
      <w:pgSz w:w="10760" w:h="15700"/>
      <w:pgMar w:top="1361" w:right="680" w:bottom="1588" w:left="680" w:header="34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983" w:rsidRDefault="00246983" w:rsidP="009837E6">
      <w:pPr>
        <w:spacing w:after="0" w:line="240" w:lineRule="auto"/>
      </w:pPr>
      <w:r>
        <w:separator/>
      </w:r>
    </w:p>
  </w:endnote>
  <w:endnote w:type="continuationSeparator" w:id="0">
    <w:p w:rsidR="00246983" w:rsidRDefault="00246983" w:rsidP="0098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rsidP="001A759A">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F2CF2" w:rsidRDefault="001F2CF2" w:rsidP="008B628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pPr>
      <w:pStyle w:val="Voettekst"/>
      <w:jc w:val="right"/>
    </w:pPr>
    <w:r>
      <w:t xml:space="preserve">Pagina </w:t>
    </w:r>
    <w:sdt>
      <w:sdtPr>
        <w:id w:val="-580994817"/>
        <w:docPartObj>
          <w:docPartGallery w:val="Page Numbers (Bottom of Page)"/>
          <w:docPartUnique/>
        </w:docPartObj>
      </w:sdtPr>
      <w:sdtEndPr/>
      <w:sdtContent>
        <w:r>
          <w:fldChar w:fldCharType="begin"/>
        </w:r>
        <w:r>
          <w:instrText>PAGE   \* MERGEFORMAT</w:instrText>
        </w:r>
        <w:r>
          <w:fldChar w:fldCharType="separate"/>
        </w:r>
        <w:r w:rsidR="00382A97">
          <w:rPr>
            <w:noProof/>
          </w:rPr>
          <w:t>2</w:t>
        </w:r>
        <w:r>
          <w:fldChar w:fldCharType="end"/>
        </w:r>
      </w:sdtContent>
    </w:sdt>
  </w:p>
  <w:p w:rsidR="001F2CF2" w:rsidRPr="00FA237F" w:rsidRDefault="001F2CF2" w:rsidP="001A759A">
    <w:pPr>
      <w:pStyle w:val="Voettekst"/>
      <w:tabs>
        <w:tab w:val="clear" w:pos="4536"/>
        <w:tab w:val="clear" w:pos="9072"/>
        <w:tab w:val="right" w:pos="904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pPr>
      <w:pStyle w:val="Voettekst"/>
      <w:jc w:val="right"/>
    </w:pPr>
    <w:r>
      <w:t xml:space="preserve">Pagina </w:t>
    </w:r>
    <w:sdt>
      <w:sdtPr>
        <w:id w:val="574477373"/>
        <w:docPartObj>
          <w:docPartGallery w:val="Page Numbers (Bottom of Page)"/>
          <w:docPartUnique/>
        </w:docPartObj>
      </w:sdtPr>
      <w:sdtEndPr/>
      <w:sdtContent>
        <w:r>
          <w:fldChar w:fldCharType="begin"/>
        </w:r>
        <w:r>
          <w:instrText>PAGE   \* MERGEFORMAT</w:instrText>
        </w:r>
        <w:r>
          <w:fldChar w:fldCharType="separate"/>
        </w:r>
        <w:r w:rsidR="00246983">
          <w:rPr>
            <w:noProof/>
          </w:rPr>
          <w:t>1</w:t>
        </w:r>
        <w:r>
          <w:fldChar w:fldCharType="end"/>
        </w:r>
      </w:sdtContent>
    </w:sdt>
  </w:p>
  <w:p w:rsidR="001F2CF2" w:rsidRPr="00FA237F" w:rsidRDefault="001F2CF2" w:rsidP="00097111">
    <w:pPr>
      <w:pStyle w:val="Voettekst"/>
      <w:tabs>
        <w:tab w:val="clear" w:pos="4536"/>
        <w:tab w:val="clear" w:pos="9072"/>
        <w:tab w:val="left" w:pos="3280"/>
        <w:tab w:val="right" w:pos="90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983" w:rsidRDefault="00246983" w:rsidP="009837E6">
      <w:pPr>
        <w:spacing w:after="0" w:line="240" w:lineRule="auto"/>
      </w:pPr>
      <w:r>
        <w:separator/>
      </w:r>
    </w:p>
  </w:footnote>
  <w:footnote w:type="continuationSeparator" w:id="0">
    <w:p w:rsidR="00246983" w:rsidRDefault="00246983" w:rsidP="0098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Pr="00A67178" w:rsidRDefault="001F2CF2" w:rsidP="00A67178">
    <w:pPr>
      <w:pStyle w:val="Koptekst"/>
      <w:tabs>
        <w:tab w:val="clear" w:pos="4536"/>
        <w:tab w:val="clear" w:pos="9072"/>
        <w:tab w:val="left" w:pos="2290"/>
      </w:tabs>
      <w:rPr>
        <w:b/>
        <w:color w:val="44546A" w:themeColor="text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rsidP="00424E58">
    <w:pPr>
      <w:pStyle w:val="Koptekst"/>
      <w:jc w:val="right"/>
      <w:rPr>
        <w:rFonts w:ascii="Leelawadee" w:hAnsi="Leelawadee" w:cs="Leelawadee"/>
        <w:b/>
        <w:color w:val="026766"/>
        <w:sz w:val="48"/>
        <w:szCs w:val="48"/>
      </w:rPr>
    </w:pPr>
    <w:r>
      <w:rPr>
        <w:rFonts w:ascii="Leelawadee" w:hAnsi="Leelawadee" w:cs="Leelawadee"/>
        <w:b/>
        <w:noProof/>
        <w:color w:val="026766"/>
        <w:sz w:val="44"/>
        <w:szCs w:val="44"/>
        <w:lang w:eastAsia="nl-NL"/>
      </w:rPr>
      <mc:AlternateContent>
        <mc:Choice Requires="wps">
          <w:drawing>
            <wp:anchor distT="0" distB="0" distL="114300" distR="114300" simplePos="0" relativeHeight="251668479" behindDoc="1" locked="0" layoutInCell="1" allowOverlap="1" wp14:anchorId="3E7D59A9" wp14:editId="69E59018">
              <wp:simplePos x="0" y="0"/>
              <wp:positionH relativeFrom="column">
                <wp:posOffset>-1524000</wp:posOffset>
              </wp:positionH>
              <wp:positionV relativeFrom="paragraph">
                <wp:posOffset>-1586865</wp:posOffset>
              </wp:positionV>
              <wp:extent cx="2972435" cy="2983865"/>
              <wp:effectExtent l="0" t="0" r="0" b="698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6" o:spid="_x0000_s1026" style="position:absolute;margin-left:-120pt;margin-top:-124.95pt;width:234.05pt;height:234.9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" fillcolor="red" stroked="f" strokeweight="1pt">
              <v:fill opacity="7967f"/>
              <v:stroke joinstyle="miter"/>
              <v:path arrowok="t"/>
            </v:oval>
          </w:pict>
        </mc:Fallback>
      </mc:AlternateContent>
    </w:r>
    <w:r>
      <w:rPr>
        <w:rFonts w:ascii="Leelawadee" w:hAnsi="Leelawadee" w:cs="Leelawadee"/>
        <w:b/>
        <w:noProof/>
        <w:color w:val="026766"/>
        <w:sz w:val="44"/>
        <w:szCs w:val="44"/>
        <w:lang w:eastAsia="nl-NL"/>
      </w:rPr>
      <mc:AlternateContent>
        <mc:Choice Requires="wps">
          <w:drawing>
            <wp:anchor distT="0" distB="0" distL="114300" distR="114300" simplePos="0" relativeHeight="251667454" behindDoc="1" locked="0" layoutInCell="1" allowOverlap="1" wp14:anchorId="26D5D18C" wp14:editId="73D49FC1">
              <wp:simplePos x="0" y="0"/>
              <wp:positionH relativeFrom="column">
                <wp:posOffset>-895350</wp:posOffset>
              </wp:positionH>
              <wp:positionV relativeFrom="paragraph">
                <wp:posOffset>-361315</wp:posOffset>
              </wp:positionV>
              <wp:extent cx="7772400" cy="1634490"/>
              <wp:effectExtent l="0" t="0" r="0" b="381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2" o:spid="_x0000_s1026" style="position:absolute;margin-left:-70.5pt;margin-top:-28.45pt;width:612pt;height:128.7pt;z-index:-251649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" fillcolor="#e8efef" stroked="f" strokeweight="1pt">
              <v:path arrowok="t"/>
            </v:rect>
          </w:pict>
        </mc:Fallback>
      </mc:AlternateContent>
    </w:r>
    <w:r w:rsidRPr="00707630">
      <w:rPr>
        <w:rFonts w:ascii="Leelawadee" w:hAnsi="Leelawadee" w:cs="Leelawadee"/>
        <w:b/>
        <w:noProof/>
        <w:color w:val="026766"/>
        <w:sz w:val="44"/>
        <w:szCs w:val="44"/>
        <w:lang w:eastAsia="nl-NL"/>
      </w:rPr>
      <w:drawing>
        <wp:anchor distT="0" distB="0" distL="114300" distR="114300" simplePos="0" relativeHeight="251685888" behindDoc="0" locked="0" layoutInCell="1" allowOverlap="1" wp14:anchorId="3F019C49" wp14:editId="3BD56906">
          <wp:simplePos x="0" y="0"/>
          <wp:positionH relativeFrom="column">
            <wp:posOffset>-14605</wp:posOffset>
          </wp:positionH>
          <wp:positionV relativeFrom="paragraph">
            <wp:posOffset>71755</wp:posOffset>
          </wp:positionV>
          <wp:extent cx="630000" cy="69480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94800"/>
                  </a:xfrm>
                  <a:prstGeom prst="rect">
                    <a:avLst/>
                  </a:prstGeom>
                </pic:spPr>
              </pic:pic>
            </a:graphicData>
          </a:graphic>
        </wp:anchor>
      </w:drawing>
    </w:r>
    <w:r w:rsidRPr="00707630">
      <w:rPr>
        <w:rFonts w:ascii="Leelawadee" w:hAnsi="Leelawadee" w:cs="Leelawadee"/>
        <w:b/>
        <w:color w:val="026766"/>
        <w:sz w:val="44"/>
        <w:szCs w:val="44"/>
      </w:rPr>
      <w:t>K</w:t>
    </w:r>
    <w:r w:rsidRPr="002B5917">
      <w:rPr>
        <w:rFonts w:ascii="Leelawadee" w:hAnsi="Leelawadee" w:cs="Leelawadee"/>
        <w:b/>
        <w:color w:val="026766"/>
        <w:sz w:val="48"/>
        <w:szCs w:val="48"/>
      </w:rPr>
      <w:t>oninklijke Nederlandse Biljartbond</w:t>
    </w:r>
  </w:p>
  <w:p w:rsidR="001F2CF2" w:rsidRPr="00686BC6" w:rsidRDefault="001F2CF2" w:rsidP="00424E58">
    <w:pPr>
      <w:pStyle w:val="Koptekst"/>
      <w:jc w:val="right"/>
      <w:rPr>
        <w:rFonts w:ascii="Leelawadee" w:hAnsi="Leelawadee" w:cs="Leelawadee"/>
        <w:b/>
        <w:color w:val="026766"/>
        <w:sz w:val="2"/>
        <w:szCs w:val="2"/>
      </w:rPr>
    </w:pPr>
  </w:p>
  <w:p w:rsidR="001F2CF2" w:rsidRPr="001269A5" w:rsidRDefault="007834E6" w:rsidP="00EF4FEF">
    <w:pPr>
      <w:pStyle w:val="Koptekst"/>
      <w:jc w:val="right"/>
      <w:rPr>
        <w:rFonts w:ascii="Leelawadee" w:hAnsi="Leelawadee" w:cs="Leelawadee"/>
        <w:b/>
        <w:color w:val="026766"/>
        <w:sz w:val="24"/>
        <w:szCs w:val="24"/>
      </w:rPr>
    </w:pPr>
    <w:r>
      <w:rPr>
        <w:rFonts w:ascii="Leelawadee" w:hAnsi="Leelawadee" w:cs="Leelawadee"/>
        <w:b/>
        <w:color w:val="026766"/>
        <w:sz w:val="24"/>
        <w:szCs w:val="24"/>
      </w:rPr>
      <w:t>District</w:t>
    </w:r>
    <w:r w:rsidR="001F2CF2">
      <w:rPr>
        <w:rFonts w:ascii="Leelawadee" w:hAnsi="Leelawadee" w:cs="Leelawadee"/>
        <w:b/>
        <w:color w:val="026766"/>
        <w:sz w:val="24"/>
        <w:szCs w:val="24"/>
      </w:rPr>
      <w:t xml:space="preserve"> Groningen - Drenthe</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color w:val="026766"/>
        <w:sz w:val="18"/>
        <w:szCs w:val="18"/>
      </w:rPr>
      <w:t>Pastorielaan 2</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9824 PK Noordwijk (gn)</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0594-659333</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Knbb.afd.groningen.drenthe@gmail.com</w:t>
    </w:r>
  </w:p>
  <w:p w:rsidR="001F2CF2" w:rsidRPr="002D6986" w:rsidRDefault="001F2CF2" w:rsidP="00F255AC">
    <w:pPr>
      <w:pStyle w:val="Koptekst"/>
      <w:tabs>
        <w:tab w:val="left" w:pos="6130"/>
      </w:tabs>
      <w:jc w:val="right"/>
      <w:rPr>
        <w:rFonts w:ascii="Leelawadee" w:hAnsi="Leelawadee" w:cs="Leelawadee"/>
        <w:color w:val="026766"/>
        <w:sz w:val="20"/>
        <w:szCs w:val="20"/>
      </w:rPr>
    </w:pPr>
    <w:r>
      <w:rPr>
        <w:noProof/>
        <w:color w:val="44546A" w:themeColor="text2"/>
        <w:sz w:val="20"/>
        <w:szCs w:val="20"/>
        <w:lang w:eastAsia="nl-NL"/>
      </w:rPr>
      <mc:AlternateContent>
        <mc:Choice Requires="wps">
          <w:drawing>
            <wp:anchor distT="0" distB="0" distL="114300" distR="114300" simplePos="0" relativeHeight="251671552" behindDoc="1" locked="0" layoutInCell="1" allowOverlap="1" wp14:anchorId="4A46A021" wp14:editId="1279FD37">
              <wp:simplePos x="0" y="0"/>
              <wp:positionH relativeFrom="page">
                <wp:posOffset>0</wp:posOffset>
              </wp:positionH>
              <wp:positionV relativeFrom="page">
                <wp:posOffset>1440180</wp:posOffset>
              </wp:positionV>
              <wp:extent cx="6840220" cy="360045"/>
              <wp:effectExtent l="0" t="0" r="0" b="1905"/>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3" o:spid="_x0000_s1026" style="position:absolute;margin-left:0;margin-top:113.4pt;width:538.6pt;height:28.35pt;flip:x 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" fillcolor="#8cacaf" stroked="f" strokeweight="1pt">
              <v:path arrowok="t"/>
              <w10:wrap anchorx="page" anchory="page"/>
            </v:rect>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r>
      <w:rPr>
        <w:b/>
        <w:noProof/>
        <w:color w:val="44546A" w:themeColor="text2"/>
        <w:sz w:val="24"/>
        <w:szCs w:val="24"/>
        <w:lang w:eastAsia="nl-NL"/>
      </w:rPr>
      <mc:AlternateContent>
        <mc:Choice Requires="wps">
          <w:drawing>
            <wp:anchor distT="0" distB="0" distL="114300" distR="114300" simplePos="0" relativeHeight="251702272" behindDoc="0" locked="0" layoutInCell="1" allowOverlap="1" wp14:anchorId="6CF3D7AE" wp14:editId="61A630F6">
              <wp:simplePos x="0" y="0"/>
              <wp:positionH relativeFrom="page">
                <wp:posOffset>431800</wp:posOffset>
              </wp:positionH>
              <wp:positionV relativeFrom="page">
                <wp:posOffset>1440180</wp:posOffset>
              </wp:positionV>
              <wp:extent cx="4679950" cy="360045"/>
              <wp:effectExtent l="0" t="0" r="6350" b="1905"/>
              <wp:wrapNone/>
              <wp:docPr id="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2CF2" w:rsidRPr="005B3717" w:rsidRDefault="001F2CF2"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1F2CF2" w:rsidRPr="00F86995" w:rsidRDefault="001F2CF2" w:rsidP="00F86995">
                          <w:pPr>
                            <w:rPr>
                              <w:szCs w:val="24"/>
                            </w:rPr>
                          </w:pP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margin-left:34pt;margin-top:113.4pt;width:368.5pt;height:28.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" filled="f" stroked="f">
              <v:path arrowok="t"/>
              <v:textbox inset="0,2mm,0,0">
                <w:txbxContent>
                  <w:p w:rsidR="001F2CF2" w:rsidRPr="005B3717" w:rsidRDefault="001F2CF2"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1F2CF2" w:rsidRPr="00F86995" w:rsidRDefault="001F2CF2" w:rsidP="00F86995">
                    <w:pPr>
                      <w:rPr>
                        <w:szCs w:val="24"/>
                      </w:rPr>
                    </w:pPr>
                  </w:p>
                </w:txbxContent>
              </v:textbox>
              <w10:wrap anchorx="page" anchory="page"/>
            </v:shape>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p>
  <w:p w:rsidR="001F2CF2" w:rsidRPr="002D6986" w:rsidRDefault="001F2CF2" w:rsidP="00B7765A">
    <w:pPr>
      <w:pStyle w:val="Koptekst"/>
      <w:tabs>
        <w:tab w:val="clear" w:pos="4536"/>
        <w:tab w:val="clear" w:pos="9072"/>
        <w:tab w:val="left" w:pos="2290"/>
      </w:tabs>
      <w:rPr>
        <w:b/>
        <w:color w:val="44546A" w:themeColor="text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8ED"/>
    <w:multiLevelType w:val="multilevel"/>
    <w:tmpl w:val="984E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67260"/>
    <w:multiLevelType w:val="hybridMultilevel"/>
    <w:tmpl w:val="213EA936"/>
    <w:lvl w:ilvl="0" w:tplc="D96462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7C6316"/>
    <w:multiLevelType w:val="hybridMultilevel"/>
    <w:tmpl w:val="050CE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99319A7"/>
    <w:multiLevelType w:val="multilevel"/>
    <w:tmpl w:val="BFFE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4364EA"/>
    <w:multiLevelType w:val="multilevel"/>
    <w:tmpl w:val="62805040"/>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nl-NL" w:vendorID="64" w:dllVersion="131078" w:nlCheck="1" w:checkStyle="0"/>
  <w:activeWritingStyle w:appName="MSWord" w:lang="en-US" w:vendorID="64" w:dllVersion="131078" w:nlCheck="1" w:checkStyle="0"/>
  <w:defaultTabStop w:val="142"/>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48"/>
    <w:rsid w:val="000020CC"/>
    <w:rsid w:val="00012F59"/>
    <w:rsid w:val="00017F67"/>
    <w:rsid w:val="00022E47"/>
    <w:rsid w:val="00032F2A"/>
    <w:rsid w:val="00034C37"/>
    <w:rsid w:val="000442CC"/>
    <w:rsid w:val="000555E0"/>
    <w:rsid w:val="00063B7B"/>
    <w:rsid w:val="00077AA9"/>
    <w:rsid w:val="00077BFD"/>
    <w:rsid w:val="00085C32"/>
    <w:rsid w:val="00086850"/>
    <w:rsid w:val="0009365D"/>
    <w:rsid w:val="00097111"/>
    <w:rsid w:val="000A0BB9"/>
    <w:rsid w:val="000A1AC2"/>
    <w:rsid w:val="000A6A7A"/>
    <w:rsid w:val="000B18B0"/>
    <w:rsid w:val="000C0BE8"/>
    <w:rsid w:val="000C7957"/>
    <w:rsid w:val="000D29A7"/>
    <w:rsid w:val="000D6CFD"/>
    <w:rsid w:val="000E1626"/>
    <w:rsid w:val="000F1C7F"/>
    <w:rsid w:val="000F2007"/>
    <w:rsid w:val="000F2730"/>
    <w:rsid w:val="000F2BB8"/>
    <w:rsid w:val="000F4AF4"/>
    <w:rsid w:val="00107302"/>
    <w:rsid w:val="00110B89"/>
    <w:rsid w:val="00111B93"/>
    <w:rsid w:val="001134F0"/>
    <w:rsid w:val="001166F3"/>
    <w:rsid w:val="00116E60"/>
    <w:rsid w:val="00122989"/>
    <w:rsid w:val="00124FBA"/>
    <w:rsid w:val="00125CCA"/>
    <w:rsid w:val="001404FB"/>
    <w:rsid w:val="001407E2"/>
    <w:rsid w:val="001440BB"/>
    <w:rsid w:val="00144A51"/>
    <w:rsid w:val="00154DE9"/>
    <w:rsid w:val="00154FD8"/>
    <w:rsid w:val="00155BA4"/>
    <w:rsid w:val="00156281"/>
    <w:rsid w:val="00162C9C"/>
    <w:rsid w:val="001646F9"/>
    <w:rsid w:val="00166677"/>
    <w:rsid w:val="0017296C"/>
    <w:rsid w:val="001766F6"/>
    <w:rsid w:val="00177E64"/>
    <w:rsid w:val="0018391A"/>
    <w:rsid w:val="00190D17"/>
    <w:rsid w:val="0019351D"/>
    <w:rsid w:val="001A759A"/>
    <w:rsid w:val="001B4FE9"/>
    <w:rsid w:val="001C6F57"/>
    <w:rsid w:val="001D20D7"/>
    <w:rsid w:val="001D5546"/>
    <w:rsid w:val="001E294F"/>
    <w:rsid w:val="001F0520"/>
    <w:rsid w:val="001F05E9"/>
    <w:rsid w:val="001F2CF2"/>
    <w:rsid w:val="001F3C20"/>
    <w:rsid w:val="0020580E"/>
    <w:rsid w:val="00206417"/>
    <w:rsid w:val="00210BAC"/>
    <w:rsid w:val="00226585"/>
    <w:rsid w:val="00226963"/>
    <w:rsid w:val="00227027"/>
    <w:rsid w:val="002348FD"/>
    <w:rsid w:val="00235965"/>
    <w:rsid w:val="00235EE8"/>
    <w:rsid w:val="002362F8"/>
    <w:rsid w:val="00244C26"/>
    <w:rsid w:val="002462E4"/>
    <w:rsid w:val="00246983"/>
    <w:rsid w:val="002503D2"/>
    <w:rsid w:val="00252E3B"/>
    <w:rsid w:val="0025505E"/>
    <w:rsid w:val="002558D5"/>
    <w:rsid w:val="00257DCD"/>
    <w:rsid w:val="0026018D"/>
    <w:rsid w:val="002730E9"/>
    <w:rsid w:val="00275A9C"/>
    <w:rsid w:val="00277CBD"/>
    <w:rsid w:val="00281547"/>
    <w:rsid w:val="00290246"/>
    <w:rsid w:val="0029311C"/>
    <w:rsid w:val="002976D0"/>
    <w:rsid w:val="00297ECA"/>
    <w:rsid w:val="002A183B"/>
    <w:rsid w:val="002A4D76"/>
    <w:rsid w:val="002A6614"/>
    <w:rsid w:val="002B0B4A"/>
    <w:rsid w:val="002B46CC"/>
    <w:rsid w:val="002B5917"/>
    <w:rsid w:val="002B5E30"/>
    <w:rsid w:val="002B73E6"/>
    <w:rsid w:val="002C13B2"/>
    <w:rsid w:val="002C3F3A"/>
    <w:rsid w:val="002C622B"/>
    <w:rsid w:val="002D0FB6"/>
    <w:rsid w:val="002D5B22"/>
    <w:rsid w:val="002D6986"/>
    <w:rsid w:val="002F606D"/>
    <w:rsid w:val="00301D36"/>
    <w:rsid w:val="00304252"/>
    <w:rsid w:val="0031342B"/>
    <w:rsid w:val="0032022D"/>
    <w:rsid w:val="00323CD4"/>
    <w:rsid w:val="00332322"/>
    <w:rsid w:val="00334C85"/>
    <w:rsid w:val="00337D4F"/>
    <w:rsid w:val="00337DDC"/>
    <w:rsid w:val="00345C89"/>
    <w:rsid w:val="0035445A"/>
    <w:rsid w:val="00355E09"/>
    <w:rsid w:val="003652C7"/>
    <w:rsid w:val="003751C7"/>
    <w:rsid w:val="00380C48"/>
    <w:rsid w:val="00382A97"/>
    <w:rsid w:val="00387CE1"/>
    <w:rsid w:val="0039252A"/>
    <w:rsid w:val="003954D4"/>
    <w:rsid w:val="003954FB"/>
    <w:rsid w:val="00397469"/>
    <w:rsid w:val="003974CC"/>
    <w:rsid w:val="003A1F87"/>
    <w:rsid w:val="003A707C"/>
    <w:rsid w:val="003A7553"/>
    <w:rsid w:val="003B380C"/>
    <w:rsid w:val="003B436D"/>
    <w:rsid w:val="003D23CE"/>
    <w:rsid w:val="003D4FEF"/>
    <w:rsid w:val="003E0DBF"/>
    <w:rsid w:val="003E3E63"/>
    <w:rsid w:val="003E53E8"/>
    <w:rsid w:val="003F088E"/>
    <w:rsid w:val="003F2D85"/>
    <w:rsid w:val="003F7B27"/>
    <w:rsid w:val="00404079"/>
    <w:rsid w:val="00404B15"/>
    <w:rsid w:val="0040507D"/>
    <w:rsid w:val="0041124D"/>
    <w:rsid w:val="00424E58"/>
    <w:rsid w:val="00426E56"/>
    <w:rsid w:val="0043168E"/>
    <w:rsid w:val="0043466F"/>
    <w:rsid w:val="00436D3E"/>
    <w:rsid w:val="00445636"/>
    <w:rsid w:val="00451455"/>
    <w:rsid w:val="004568C0"/>
    <w:rsid w:val="0046171E"/>
    <w:rsid w:val="0046686A"/>
    <w:rsid w:val="00471B55"/>
    <w:rsid w:val="00472C51"/>
    <w:rsid w:val="004764B3"/>
    <w:rsid w:val="004837AA"/>
    <w:rsid w:val="00485FC1"/>
    <w:rsid w:val="004A0FAC"/>
    <w:rsid w:val="004B013D"/>
    <w:rsid w:val="004B33FF"/>
    <w:rsid w:val="004B41B3"/>
    <w:rsid w:val="004B6979"/>
    <w:rsid w:val="004C71F0"/>
    <w:rsid w:val="004C7E19"/>
    <w:rsid w:val="004D075F"/>
    <w:rsid w:val="004D1DFA"/>
    <w:rsid w:val="004D2ABA"/>
    <w:rsid w:val="004D6068"/>
    <w:rsid w:val="004D619E"/>
    <w:rsid w:val="004D6526"/>
    <w:rsid w:val="004E2325"/>
    <w:rsid w:val="004E29C2"/>
    <w:rsid w:val="004F05B1"/>
    <w:rsid w:val="004F1936"/>
    <w:rsid w:val="004F5D80"/>
    <w:rsid w:val="00501296"/>
    <w:rsid w:val="00504F8D"/>
    <w:rsid w:val="00507E72"/>
    <w:rsid w:val="00513352"/>
    <w:rsid w:val="00514950"/>
    <w:rsid w:val="00520B46"/>
    <w:rsid w:val="00521EDF"/>
    <w:rsid w:val="00523666"/>
    <w:rsid w:val="005308BF"/>
    <w:rsid w:val="005342AD"/>
    <w:rsid w:val="005409C1"/>
    <w:rsid w:val="00547510"/>
    <w:rsid w:val="00571F39"/>
    <w:rsid w:val="00576103"/>
    <w:rsid w:val="00587BB7"/>
    <w:rsid w:val="00597A63"/>
    <w:rsid w:val="005A26E0"/>
    <w:rsid w:val="005A31E0"/>
    <w:rsid w:val="005B3717"/>
    <w:rsid w:val="005B5851"/>
    <w:rsid w:val="005C68DE"/>
    <w:rsid w:val="005D1434"/>
    <w:rsid w:val="005D4687"/>
    <w:rsid w:val="005F3CC4"/>
    <w:rsid w:val="0061198A"/>
    <w:rsid w:val="006309EE"/>
    <w:rsid w:val="00635185"/>
    <w:rsid w:val="006353B9"/>
    <w:rsid w:val="0064281E"/>
    <w:rsid w:val="0064586F"/>
    <w:rsid w:val="0065084A"/>
    <w:rsid w:val="006524DC"/>
    <w:rsid w:val="00652965"/>
    <w:rsid w:val="00653484"/>
    <w:rsid w:val="0065738C"/>
    <w:rsid w:val="00661ADE"/>
    <w:rsid w:val="00663DE2"/>
    <w:rsid w:val="006701AA"/>
    <w:rsid w:val="00672325"/>
    <w:rsid w:val="00674021"/>
    <w:rsid w:val="00674174"/>
    <w:rsid w:val="0067490A"/>
    <w:rsid w:val="00682553"/>
    <w:rsid w:val="00686BC6"/>
    <w:rsid w:val="0069641D"/>
    <w:rsid w:val="006A7364"/>
    <w:rsid w:val="006B0E87"/>
    <w:rsid w:val="006C52D5"/>
    <w:rsid w:val="006C67BA"/>
    <w:rsid w:val="006C7ABC"/>
    <w:rsid w:val="006D2AC4"/>
    <w:rsid w:val="006D6EEB"/>
    <w:rsid w:val="006E16E3"/>
    <w:rsid w:val="006E3859"/>
    <w:rsid w:val="006E4655"/>
    <w:rsid w:val="006E584A"/>
    <w:rsid w:val="006E73F5"/>
    <w:rsid w:val="006F12C9"/>
    <w:rsid w:val="0070560F"/>
    <w:rsid w:val="00707630"/>
    <w:rsid w:val="00710387"/>
    <w:rsid w:val="0071253F"/>
    <w:rsid w:val="00714869"/>
    <w:rsid w:val="00714EB5"/>
    <w:rsid w:val="0072388E"/>
    <w:rsid w:val="00735732"/>
    <w:rsid w:val="00750F70"/>
    <w:rsid w:val="00751628"/>
    <w:rsid w:val="007535F9"/>
    <w:rsid w:val="007536BB"/>
    <w:rsid w:val="00754629"/>
    <w:rsid w:val="00764BD9"/>
    <w:rsid w:val="00764FC1"/>
    <w:rsid w:val="00766490"/>
    <w:rsid w:val="00767DED"/>
    <w:rsid w:val="007834E6"/>
    <w:rsid w:val="00785961"/>
    <w:rsid w:val="00797410"/>
    <w:rsid w:val="00797CE9"/>
    <w:rsid w:val="00797EA4"/>
    <w:rsid w:val="007A10EB"/>
    <w:rsid w:val="007A393E"/>
    <w:rsid w:val="007B1942"/>
    <w:rsid w:val="007B4FBD"/>
    <w:rsid w:val="007B67E4"/>
    <w:rsid w:val="007C3104"/>
    <w:rsid w:val="007C5315"/>
    <w:rsid w:val="007D5598"/>
    <w:rsid w:val="007E38ED"/>
    <w:rsid w:val="007F23DE"/>
    <w:rsid w:val="007F46AC"/>
    <w:rsid w:val="007F4967"/>
    <w:rsid w:val="007F75F6"/>
    <w:rsid w:val="0080131B"/>
    <w:rsid w:val="00803743"/>
    <w:rsid w:val="00807764"/>
    <w:rsid w:val="00813278"/>
    <w:rsid w:val="008201D6"/>
    <w:rsid w:val="0082174A"/>
    <w:rsid w:val="008239B4"/>
    <w:rsid w:val="00830237"/>
    <w:rsid w:val="008567B7"/>
    <w:rsid w:val="00857FFE"/>
    <w:rsid w:val="0086583F"/>
    <w:rsid w:val="00866B65"/>
    <w:rsid w:val="00872CD3"/>
    <w:rsid w:val="00876960"/>
    <w:rsid w:val="0087729E"/>
    <w:rsid w:val="00884EEC"/>
    <w:rsid w:val="008865EE"/>
    <w:rsid w:val="00887F28"/>
    <w:rsid w:val="008939BF"/>
    <w:rsid w:val="008A16B8"/>
    <w:rsid w:val="008B6281"/>
    <w:rsid w:val="008C5656"/>
    <w:rsid w:val="008D1B97"/>
    <w:rsid w:val="008D6E47"/>
    <w:rsid w:val="008E34C2"/>
    <w:rsid w:val="008E46C9"/>
    <w:rsid w:val="008E6AF1"/>
    <w:rsid w:val="008E7497"/>
    <w:rsid w:val="008F24A0"/>
    <w:rsid w:val="008F4081"/>
    <w:rsid w:val="00900CC8"/>
    <w:rsid w:val="00905952"/>
    <w:rsid w:val="00913C00"/>
    <w:rsid w:val="009161D5"/>
    <w:rsid w:val="00924F5D"/>
    <w:rsid w:val="00927842"/>
    <w:rsid w:val="00931736"/>
    <w:rsid w:val="00941DBF"/>
    <w:rsid w:val="009463AF"/>
    <w:rsid w:val="009474E9"/>
    <w:rsid w:val="009559C0"/>
    <w:rsid w:val="00967D9F"/>
    <w:rsid w:val="00980C14"/>
    <w:rsid w:val="009837E6"/>
    <w:rsid w:val="0098594A"/>
    <w:rsid w:val="00992B5C"/>
    <w:rsid w:val="009954CA"/>
    <w:rsid w:val="009A1EA9"/>
    <w:rsid w:val="009A2333"/>
    <w:rsid w:val="009A39EA"/>
    <w:rsid w:val="009A3DE0"/>
    <w:rsid w:val="009A58C4"/>
    <w:rsid w:val="009B4C37"/>
    <w:rsid w:val="009C4C19"/>
    <w:rsid w:val="009C694A"/>
    <w:rsid w:val="009D1C3E"/>
    <w:rsid w:val="009F1F95"/>
    <w:rsid w:val="00A028C8"/>
    <w:rsid w:val="00A13430"/>
    <w:rsid w:val="00A15B61"/>
    <w:rsid w:val="00A15D96"/>
    <w:rsid w:val="00A23460"/>
    <w:rsid w:val="00A3244E"/>
    <w:rsid w:val="00A40AFF"/>
    <w:rsid w:val="00A4129B"/>
    <w:rsid w:val="00A42FE3"/>
    <w:rsid w:val="00A4401D"/>
    <w:rsid w:val="00A51CB1"/>
    <w:rsid w:val="00A558F8"/>
    <w:rsid w:val="00A60876"/>
    <w:rsid w:val="00A67178"/>
    <w:rsid w:val="00A67EEC"/>
    <w:rsid w:val="00A719B2"/>
    <w:rsid w:val="00A75CBE"/>
    <w:rsid w:val="00A82973"/>
    <w:rsid w:val="00A82A44"/>
    <w:rsid w:val="00A8485D"/>
    <w:rsid w:val="00A90DD5"/>
    <w:rsid w:val="00A9632B"/>
    <w:rsid w:val="00AA7053"/>
    <w:rsid w:val="00AB3C59"/>
    <w:rsid w:val="00AB42C2"/>
    <w:rsid w:val="00AB5635"/>
    <w:rsid w:val="00AB65BE"/>
    <w:rsid w:val="00AC09F3"/>
    <w:rsid w:val="00AC1D0D"/>
    <w:rsid w:val="00AC2B99"/>
    <w:rsid w:val="00AE0C44"/>
    <w:rsid w:val="00AF0579"/>
    <w:rsid w:val="00AF44CB"/>
    <w:rsid w:val="00B16A0D"/>
    <w:rsid w:val="00B31CB5"/>
    <w:rsid w:val="00B36A17"/>
    <w:rsid w:val="00B36C3E"/>
    <w:rsid w:val="00B401B2"/>
    <w:rsid w:val="00B42DB9"/>
    <w:rsid w:val="00B44508"/>
    <w:rsid w:val="00B446B4"/>
    <w:rsid w:val="00B46BF2"/>
    <w:rsid w:val="00B55DD4"/>
    <w:rsid w:val="00B6295C"/>
    <w:rsid w:val="00B637CA"/>
    <w:rsid w:val="00B651A3"/>
    <w:rsid w:val="00B6638A"/>
    <w:rsid w:val="00B74266"/>
    <w:rsid w:val="00B7765A"/>
    <w:rsid w:val="00B811C4"/>
    <w:rsid w:val="00B871E9"/>
    <w:rsid w:val="00B87C25"/>
    <w:rsid w:val="00B92EF4"/>
    <w:rsid w:val="00B94984"/>
    <w:rsid w:val="00BA047A"/>
    <w:rsid w:val="00BA2F4D"/>
    <w:rsid w:val="00BA6B3A"/>
    <w:rsid w:val="00BB545E"/>
    <w:rsid w:val="00BB5E28"/>
    <w:rsid w:val="00BC5992"/>
    <w:rsid w:val="00BC6BF3"/>
    <w:rsid w:val="00BD04DC"/>
    <w:rsid w:val="00BD6A9C"/>
    <w:rsid w:val="00BE10AB"/>
    <w:rsid w:val="00BF4828"/>
    <w:rsid w:val="00C02552"/>
    <w:rsid w:val="00C03357"/>
    <w:rsid w:val="00C034CB"/>
    <w:rsid w:val="00C03990"/>
    <w:rsid w:val="00C03FB3"/>
    <w:rsid w:val="00C116D6"/>
    <w:rsid w:val="00C21368"/>
    <w:rsid w:val="00C225FC"/>
    <w:rsid w:val="00C246AE"/>
    <w:rsid w:val="00C256BC"/>
    <w:rsid w:val="00C27B20"/>
    <w:rsid w:val="00C35A58"/>
    <w:rsid w:val="00C36491"/>
    <w:rsid w:val="00C4216D"/>
    <w:rsid w:val="00C463D1"/>
    <w:rsid w:val="00C50653"/>
    <w:rsid w:val="00C517D2"/>
    <w:rsid w:val="00C64D44"/>
    <w:rsid w:val="00C90EF2"/>
    <w:rsid w:val="00C914CF"/>
    <w:rsid w:val="00C91B01"/>
    <w:rsid w:val="00C95C7C"/>
    <w:rsid w:val="00CA4EC7"/>
    <w:rsid w:val="00CB69F9"/>
    <w:rsid w:val="00CD0EA2"/>
    <w:rsid w:val="00CD567A"/>
    <w:rsid w:val="00CD68BD"/>
    <w:rsid w:val="00CE2EC7"/>
    <w:rsid w:val="00D04E05"/>
    <w:rsid w:val="00D16DE6"/>
    <w:rsid w:val="00D173FD"/>
    <w:rsid w:val="00D179DA"/>
    <w:rsid w:val="00D247AC"/>
    <w:rsid w:val="00D24F73"/>
    <w:rsid w:val="00D356CE"/>
    <w:rsid w:val="00D358E4"/>
    <w:rsid w:val="00D41B76"/>
    <w:rsid w:val="00D43106"/>
    <w:rsid w:val="00D44C01"/>
    <w:rsid w:val="00D45F57"/>
    <w:rsid w:val="00D468BE"/>
    <w:rsid w:val="00D532DD"/>
    <w:rsid w:val="00D613FB"/>
    <w:rsid w:val="00D742CE"/>
    <w:rsid w:val="00D7434D"/>
    <w:rsid w:val="00D93476"/>
    <w:rsid w:val="00D97F18"/>
    <w:rsid w:val="00DA5771"/>
    <w:rsid w:val="00DA6B1E"/>
    <w:rsid w:val="00DA71E0"/>
    <w:rsid w:val="00DB45FA"/>
    <w:rsid w:val="00DB622C"/>
    <w:rsid w:val="00DC4D53"/>
    <w:rsid w:val="00DC5D6C"/>
    <w:rsid w:val="00DD499D"/>
    <w:rsid w:val="00DF0EE0"/>
    <w:rsid w:val="00DF5628"/>
    <w:rsid w:val="00E01E8F"/>
    <w:rsid w:val="00E0698E"/>
    <w:rsid w:val="00E10973"/>
    <w:rsid w:val="00E14308"/>
    <w:rsid w:val="00E16C4D"/>
    <w:rsid w:val="00E25418"/>
    <w:rsid w:val="00E353C7"/>
    <w:rsid w:val="00E618E1"/>
    <w:rsid w:val="00E7195C"/>
    <w:rsid w:val="00E719FF"/>
    <w:rsid w:val="00E75B53"/>
    <w:rsid w:val="00E764EA"/>
    <w:rsid w:val="00E81105"/>
    <w:rsid w:val="00E81612"/>
    <w:rsid w:val="00E96444"/>
    <w:rsid w:val="00E96DEC"/>
    <w:rsid w:val="00EA1A2E"/>
    <w:rsid w:val="00EA2ECA"/>
    <w:rsid w:val="00EA5750"/>
    <w:rsid w:val="00EB084D"/>
    <w:rsid w:val="00EB4663"/>
    <w:rsid w:val="00EB4BDB"/>
    <w:rsid w:val="00EC2DED"/>
    <w:rsid w:val="00EC7A3D"/>
    <w:rsid w:val="00ED03D0"/>
    <w:rsid w:val="00ED2F36"/>
    <w:rsid w:val="00EE14BD"/>
    <w:rsid w:val="00EE7CAE"/>
    <w:rsid w:val="00EF2D02"/>
    <w:rsid w:val="00EF3760"/>
    <w:rsid w:val="00EF47B7"/>
    <w:rsid w:val="00EF4FEF"/>
    <w:rsid w:val="00F00A48"/>
    <w:rsid w:val="00F03CC5"/>
    <w:rsid w:val="00F06CA9"/>
    <w:rsid w:val="00F1057D"/>
    <w:rsid w:val="00F20848"/>
    <w:rsid w:val="00F255AC"/>
    <w:rsid w:val="00F26499"/>
    <w:rsid w:val="00F26983"/>
    <w:rsid w:val="00F31C63"/>
    <w:rsid w:val="00F36348"/>
    <w:rsid w:val="00F37C66"/>
    <w:rsid w:val="00F41403"/>
    <w:rsid w:val="00F53148"/>
    <w:rsid w:val="00F54805"/>
    <w:rsid w:val="00F57D65"/>
    <w:rsid w:val="00F60F98"/>
    <w:rsid w:val="00F85EF1"/>
    <w:rsid w:val="00F85F8A"/>
    <w:rsid w:val="00F86995"/>
    <w:rsid w:val="00F86D59"/>
    <w:rsid w:val="00F937CB"/>
    <w:rsid w:val="00F97D93"/>
    <w:rsid w:val="00FA216E"/>
    <w:rsid w:val="00FA237F"/>
    <w:rsid w:val="00FA3291"/>
    <w:rsid w:val="00FB53C9"/>
    <w:rsid w:val="00FB6C09"/>
    <w:rsid w:val="00FC272C"/>
    <w:rsid w:val="00FD23CD"/>
    <w:rsid w:val="00FD335B"/>
    <w:rsid w:val="00FD6B2E"/>
    <w:rsid w:val="00FD7DEC"/>
    <w:rsid w:val="00FE241D"/>
    <w:rsid w:val="00FE2DBD"/>
    <w:rsid w:val="00FE64F2"/>
    <w:rsid w:val="00FF0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 w:id="20780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B14A40088AA4E90AC386A730AB06B" ma:contentTypeVersion="2" ma:contentTypeDescription="Een nieuw document maken." ma:contentTypeScope="" ma:versionID="45416adbb367bbd465ce447beea20dd0">
  <xsd:schema xmlns:xsd="http://www.w3.org/2001/XMLSchema" xmlns:xs="http://www.w3.org/2001/XMLSchema" xmlns:p="http://schemas.microsoft.com/office/2006/metadata/properties" xmlns:ns2="5ce2fae8-27bf-4a7e-ab72-4d2ea416e795" targetNamespace="http://schemas.microsoft.com/office/2006/metadata/properties" ma:root="true" ma:fieldsID="c87b53b191b61e46d6f27fe36d4fba49" ns2:_="">
    <xsd:import namespace="5ce2fae8-27bf-4a7e-ab72-4d2ea416e7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2fae8-27bf-4a7e-ab72-4d2ea416e79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2B6B-39D3-4AA5-AE1E-941754C8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2fae8-27bf-4a7e-ab72-4d2ea416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26A15-F84E-4B38-8330-2823D2A03363}">
  <ds:schemaRefs>
    <ds:schemaRef ds:uri="http://schemas.microsoft.com/sharepoint/v3/contenttype/forms"/>
  </ds:schemaRefs>
</ds:datastoreItem>
</file>

<file path=customXml/itemProps3.xml><?xml version="1.0" encoding="utf-8"?>
<ds:datastoreItem xmlns:ds="http://schemas.openxmlformats.org/officeDocument/2006/customXml" ds:itemID="{CD35EA36-7BEB-473C-8E09-B594F10CF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51F236-6F47-4BE1-8F7C-931EC536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908</Words>
  <Characters>4998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2016 NK DRIEBANDEN-GROOT JUNIOREN</vt:lpstr>
    </vt:vector>
  </TitlesOfParts>
  <Company>HP</Company>
  <LinksUpToDate>false</LinksUpToDate>
  <CharactersWithSpaces>5895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NK DRIEBANDEN-GROOT JUNIOREN</dc:title>
  <dc:subject>INSCHRIJVING</dc:subject>
  <dc:creator>Hans de Bruin</dc:creator>
  <cp:lastModifiedBy>HP</cp:lastModifiedBy>
  <cp:revision>4</cp:revision>
  <cp:lastPrinted>2016-08-02T07:07:00Z</cp:lastPrinted>
  <dcterms:created xsi:type="dcterms:W3CDTF">2023-05-05T07:46:00Z</dcterms:created>
  <dcterms:modified xsi:type="dcterms:W3CDTF">2023-05-11T08:48:00Z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0x010100EE2B14A40088AA4E90AC386A730AB06B</vt:lpwstr>
  </property>
</Properties>
</file>