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2C" w:rsidRPr="00434E4F" w:rsidRDefault="00DB622C" w:rsidP="00DB622C">
      <w:r>
        <w:rPr>
          <w:b/>
          <w:bCs/>
        </w:rPr>
        <w:t xml:space="preserve">Wat: </w:t>
      </w:r>
      <w:r>
        <w:rPr>
          <w:b/>
          <w:bCs/>
        </w:rPr>
        <w:tab/>
      </w:r>
      <w:r w:rsidRPr="00434E4F">
        <w:rPr>
          <w:b/>
          <w:bCs/>
        </w:rPr>
        <w:t>Notulen </w:t>
      </w:r>
      <w:r>
        <w:rPr>
          <w:b/>
          <w:bCs/>
        </w:rPr>
        <w:t>ALV</w:t>
      </w:r>
      <w:r w:rsidRPr="00C04E87">
        <w:rPr>
          <w:b/>
        </w:rPr>
        <w:t> District Groningen-Drenthe</w:t>
      </w:r>
      <w:r>
        <w:rPr>
          <w:b/>
        </w:rPr>
        <w:br/>
      </w:r>
      <w:r>
        <w:rPr>
          <w:b/>
          <w:bCs/>
        </w:rPr>
        <w:t xml:space="preserve">Waar: </w:t>
      </w:r>
      <w:r>
        <w:rPr>
          <w:b/>
          <w:bCs/>
        </w:rPr>
        <w:tab/>
      </w:r>
      <w:r w:rsidR="007B67E4">
        <w:rPr>
          <w:b/>
          <w:bCs/>
        </w:rPr>
        <w:t>Dukdalf 2.0</w:t>
      </w:r>
      <w:r>
        <w:rPr>
          <w:b/>
          <w:bCs/>
        </w:rPr>
        <w:t>, de Reede 1, Veendam</w:t>
      </w:r>
      <w:r>
        <w:rPr>
          <w:b/>
          <w:bCs/>
        </w:rPr>
        <w:br/>
      </w:r>
      <w:r>
        <w:rPr>
          <w:b/>
        </w:rPr>
        <w:t xml:space="preserve">Datum: </w:t>
      </w:r>
      <w:r>
        <w:rPr>
          <w:b/>
          <w:bCs/>
        </w:rPr>
        <w:t>2</w:t>
      </w:r>
      <w:r w:rsidR="007B67E4">
        <w:rPr>
          <w:b/>
          <w:bCs/>
        </w:rPr>
        <w:t>4</w:t>
      </w:r>
      <w:r>
        <w:rPr>
          <w:b/>
          <w:bCs/>
        </w:rPr>
        <w:t>-04-201</w:t>
      </w:r>
      <w:r w:rsidR="007B67E4">
        <w:rPr>
          <w:b/>
          <w:bCs/>
        </w:rPr>
        <w:t>9</w:t>
      </w:r>
      <w:r>
        <w:rPr>
          <w:b/>
          <w:bCs/>
        </w:rPr>
        <w:br/>
        <w:t>Aanvang: 19:30</w:t>
      </w:r>
    </w:p>
    <w:p w:rsidR="00DB622C" w:rsidRPr="00434E4F" w:rsidRDefault="00DB622C" w:rsidP="00DB622C">
      <w:r w:rsidRPr="00733828">
        <w:rPr>
          <w:b/>
          <w:bCs/>
          <w:iCs/>
        </w:rPr>
        <w:t>Aanwezig</w:t>
      </w:r>
      <w:r w:rsidRPr="00733828">
        <w:t>:</w:t>
      </w:r>
      <w:r>
        <w:br/>
        <w:t xml:space="preserve">Bestuur: </w:t>
      </w:r>
      <w:proofErr w:type="spellStart"/>
      <w:r w:rsidRPr="00434E4F">
        <w:t>Derkje</w:t>
      </w:r>
      <w:proofErr w:type="spellEnd"/>
      <w:r>
        <w:t xml:space="preserve"> Bakker</w:t>
      </w:r>
      <w:r w:rsidRPr="00434E4F">
        <w:t>,</w:t>
      </w:r>
      <w:r w:rsidR="007B67E4">
        <w:t xml:space="preserve"> Hein de Vries,</w:t>
      </w:r>
      <w:r>
        <w:t xml:space="preserve"> Harrie Ploeger,</w:t>
      </w:r>
      <w:r w:rsidRPr="00434E4F">
        <w:t xml:space="preserve"> Bert</w:t>
      </w:r>
      <w:r>
        <w:t xml:space="preserve"> Schonewille , Pieter Potjewijd, Alexander Hulshof</w:t>
      </w:r>
      <w:r w:rsidR="007B67E4">
        <w:t>, Barry Verstegen</w:t>
      </w:r>
      <w:r>
        <w:br/>
        <w:t xml:space="preserve">Vertegenwoordiging van de verenigingen: Centrum, </w:t>
      </w:r>
      <w:r w:rsidR="009B4C37">
        <w:t xml:space="preserve">G.B.C. </w:t>
      </w:r>
      <w:r>
        <w:t>Harmonie (</w:t>
      </w:r>
      <w:proofErr w:type="spellStart"/>
      <w:r>
        <w:t>gn</w:t>
      </w:r>
      <w:proofErr w:type="spellEnd"/>
      <w:r>
        <w:t xml:space="preserve">), Spoorzicht, A.B.C. ’08, </w:t>
      </w:r>
      <w:proofErr w:type="spellStart"/>
      <w:r>
        <w:t>Trianta</w:t>
      </w:r>
      <w:proofErr w:type="spellEnd"/>
      <w:r>
        <w:t>, B.C.D., Emmen ’65, Central, De Harmonie (</w:t>
      </w:r>
      <w:proofErr w:type="spellStart"/>
      <w:r>
        <w:t>ws</w:t>
      </w:r>
      <w:proofErr w:type="spellEnd"/>
      <w:r>
        <w:t xml:space="preserve">), De Poedel, Bellevue ’66, WBC ’68, </w:t>
      </w:r>
      <w:r w:rsidR="009B4C37">
        <w:t xml:space="preserve">BC </w:t>
      </w:r>
      <w:proofErr w:type="spellStart"/>
      <w:r w:rsidR="009B4C37">
        <w:t>Karambool</w:t>
      </w:r>
      <w:proofErr w:type="spellEnd"/>
      <w:r w:rsidR="009B4C37">
        <w:t xml:space="preserve">, </w:t>
      </w:r>
      <w:r>
        <w:t xml:space="preserve">B.C.M. ’79, De Zeven Wolden, </w:t>
      </w:r>
      <w:r w:rsidR="009B4C37">
        <w:t xml:space="preserve">Glimmen, </w:t>
      </w:r>
      <w:r>
        <w:t xml:space="preserve">ZBV, </w:t>
      </w:r>
      <w:proofErr w:type="spellStart"/>
      <w:r w:rsidR="009B4C37">
        <w:t>Mireslyra</w:t>
      </w:r>
      <w:proofErr w:type="spellEnd"/>
      <w:r w:rsidR="009B4C37">
        <w:t xml:space="preserve">, DBC Doezum, </w:t>
      </w:r>
      <w:r>
        <w:t xml:space="preserve">O.B.V., </w:t>
      </w:r>
      <w:r w:rsidR="009B4C37">
        <w:t xml:space="preserve">BC Ca-ré, </w:t>
      </w:r>
      <w:r>
        <w:t xml:space="preserve">Biljardschool.nl, Old Inn, BC DNPP, BCV BC Valthermond, </w:t>
      </w:r>
      <w:r w:rsidR="009B4C37">
        <w:t xml:space="preserve">de Twee </w:t>
      </w:r>
      <w:proofErr w:type="spellStart"/>
      <w:r w:rsidR="009B4C37">
        <w:t>Oldambten</w:t>
      </w:r>
      <w:proofErr w:type="spellEnd"/>
      <w:r w:rsidR="009B4C37">
        <w:t>, de Oude Pastorie</w:t>
      </w:r>
      <w:r w:rsidR="007834E6">
        <w:t>,</w:t>
      </w:r>
      <w:r w:rsidR="003974CC">
        <w:t xml:space="preserve"> </w:t>
      </w:r>
      <w:proofErr w:type="spellStart"/>
      <w:r w:rsidR="003974CC">
        <w:t>Dhr</w:t>
      </w:r>
      <w:proofErr w:type="spellEnd"/>
      <w:r w:rsidR="003974CC">
        <w:t xml:space="preserve"> </w:t>
      </w:r>
      <w:proofErr w:type="spellStart"/>
      <w:r w:rsidR="003974CC">
        <w:t>Saathof</w:t>
      </w:r>
      <w:proofErr w:type="spellEnd"/>
      <w:r>
        <w:br/>
      </w:r>
    </w:p>
    <w:p w:rsidR="00DB622C" w:rsidRDefault="00DB622C" w:rsidP="00DB622C">
      <w:r w:rsidRPr="00733828">
        <w:rPr>
          <w:b/>
          <w:bCs/>
          <w:iCs/>
        </w:rPr>
        <w:t>Afwezig:</w:t>
      </w:r>
      <w:r w:rsidR="007B67E4">
        <w:rPr>
          <w:b/>
          <w:bCs/>
          <w:iCs/>
        </w:rPr>
        <w:br/>
      </w:r>
      <w:r w:rsidR="007B67E4" w:rsidRPr="007B67E4">
        <w:rPr>
          <w:bCs/>
          <w:iCs/>
        </w:rPr>
        <w:t>Henk Vegter</w:t>
      </w:r>
      <w:r w:rsidR="003974CC">
        <w:rPr>
          <w:bCs/>
          <w:iCs/>
        </w:rPr>
        <w:t xml:space="preserve"> (</w:t>
      </w:r>
      <w:proofErr w:type="spellStart"/>
      <w:r w:rsidR="003974CC">
        <w:rPr>
          <w:bCs/>
          <w:iCs/>
        </w:rPr>
        <w:t>mk</w:t>
      </w:r>
      <w:proofErr w:type="spellEnd"/>
      <w:r w:rsidR="003974CC">
        <w:rPr>
          <w:bCs/>
          <w:iCs/>
        </w:rPr>
        <w:t>)</w:t>
      </w:r>
      <w:r w:rsidR="007B67E4" w:rsidRPr="007B67E4">
        <w:rPr>
          <w:bCs/>
          <w:iCs/>
        </w:rPr>
        <w:t>,</w:t>
      </w:r>
      <w:r>
        <w:rPr>
          <w:b/>
          <w:bCs/>
          <w:i/>
          <w:iCs/>
        </w:rPr>
        <w:br/>
      </w:r>
      <w:r>
        <w:t xml:space="preserve">Vertegenwoordiging van de verenigingen: </w:t>
      </w:r>
      <w:proofErr w:type="spellStart"/>
      <w:r w:rsidR="009B4C37">
        <w:t>Metropole</w:t>
      </w:r>
      <w:proofErr w:type="spellEnd"/>
      <w:r>
        <w:t>, D.V.K.V. (</w:t>
      </w:r>
      <w:proofErr w:type="spellStart"/>
      <w:r>
        <w:t>mk</w:t>
      </w:r>
      <w:proofErr w:type="spellEnd"/>
      <w:r>
        <w:t xml:space="preserve">), </w:t>
      </w:r>
      <w:r w:rsidR="003974CC">
        <w:t>A en O (</w:t>
      </w:r>
      <w:proofErr w:type="spellStart"/>
      <w:r w:rsidR="003974CC">
        <w:t>mk</w:t>
      </w:r>
      <w:proofErr w:type="spellEnd"/>
      <w:r w:rsidR="003974CC">
        <w:t xml:space="preserve">), </w:t>
      </w:r>
      <w:r>
        <w:t xml:space="preserve">Zuurdijk, </w:t>
      </w:r>
      <w:r w:rsidR="003974CC">
        <w:t>Het Achterdeel (</w:t>
      </w:r>
      <w:proofErr w:type="spellStart"/>
      <w:r w:rsidR="003974CC">
        <w:t>mk</w:t>
      </w:r>
      <w:proofErr w:type="spellEnd"/>
      <w:r w:rsidR="003974CC">
        <w:t>)</w:t>
      </w:r>
      <w:r>
        <w:t>,</w:t>
      </w:r>
      <w:r w:rsidR="003974CC">
        <w:t xml:space="preserve"> KWW (</w:t>
      </w:r>
      <w:proofErr w:type="spellStart"/>
      <w:r w:rsidR="003974CC">
        <w:t>mk</w:t>
      </w:r>
      <w:proofErr w:type="spellEnd"/>
      <w:r w:rsidR="003974CC">
        <w:t>),</w:t>
      </w:r>
      <w:r>
        <w:t xml:space="preserve"> Onder de Toorn, </w:t>
      </w:r>
      <w:r w:rsidR="003974CC">
        <w:t xml:space="preserve">BV de </w:t>
      </w:r>
      <w:proofErr w:type="spellStart"/>
      <w:r w:rsidR="003974CC">
        <w:t>Snikke</w:t>
      </w:r>
      <w:proofErr w:type="spellEnd"/>
      <w:r w:rsidR="003974CC">
        <w:t xml:space="preserve"> (</w:t>
      </w:r>
      <w:proofErr w:type="spellStart"/>
      <w:r w:rsidR="003974CC">
        <w:t>mk</w:t>
      </w:r>
      <w:proofErr w:type="spellEnd"/>
      <w:r w:rsidR="003974CC">
        <w:t>)</w:t>
      </w:r>
      <w:r>
        <w:br/>
        <w:t>De Heer Sluiter (</w:t>
      </w:r>
      <w:proofErr w:type="spellStart"/>
      <w:r>
        <w:t>mk</w:t>
      </w:r>
      <w:proofErr w:type="spellEnd"/>
      <w:r>
        <w:t>)</w:t>
      </w:r>
      <w:r w:rsidRPr="00434E4F">
        <w:t> </w:t>
      </w:r>
    </w:p>
    <w:p w:rsidR="007B67E4" w:rsidRPr="00434E4F" w:rsidRDefault="007B67E4" w:rsidP="00DB622C"/>
    <w:p w:rsidR="007B67E4" w:rsidRDefault="00DB622C" w:rsidP="007B67E4">
      <w:pPr>
        <w:pStyle w:val="Lijstalinea"/>
        <w:numPr>
          <w:ilvl w:val="0"/>
          <w:numId w:val="5"/>
        </w:numPr>
        <w:spacing w:after="200" w:line="276" w:lineRule="auto"/>
      </w:pPr>
      <w:r w:rsidRPr="007B67E4">
        <w:rPr>
          <w:b/>
          <w:bCs/>
        </w:rPr>
        <w:t>Opening</w:t>
      </w:r>
      <w:r w:rsidRPr="00434E4F">
        <w:t> </w:t>
      </w:r>
      <w:r>
        <w:br/>
      </w:r>
      <w:r w:rsidRPr="00434E4F">
        <w:t>De </w:t>
      </w:r>
      <w:r w:rsidR="007834E6">
        <w:t>vice</w:t>
      </w:r>
      <w:r w:rsidRPr="00434E4F">
        <w:t xml:space="preserve">voorzitter </w:t>
      </w:r>
      <w:r>
        <w:t xml:space="preserve">Harrie Ploeger opent de vergadering. </w:t>
      </w:r>
      <w:r w:rsidR="003974CC">
        <w:t>1 min. stilte voor de overleden biljarters van het afgelopen jaar.</w:t>
      </w:r>
    </w:p>
    <w:p w:rsidR="00DB622C" w:rsidRDefault="00DB622C" w:rsidP="00DB622C">
      <w:pPr>
        <w:numPr>
          <w:ilvl w:val="0"/>
          <w:numId w:val="3"/>
        </w:numPr>
        <w:spacing w:after="200" w:line="276" w:lineRule="auto"/>
      </w:pPr>
      <w:r w:rsidRPr="007B67E4">
        <w:rPr>
          <w:b/>
          <w:bCs/>
        </w:rPr>
        <w:t>Vaststelling van de agenda:</w:t>
      </w:r>
      <w:r>
        <w:br/>
      </w:r>
      <w:r w:rsidR="007B67E4">
        <w:t>Agenda wordt vastgesteld zonder wijzigingen</w:t>
      </w:r>
    </w:p>
    <w:p w:rsidR="00DB622C" w:rsidRPr="00FC72AC" w:rsidRDefault="00DB622C" w:rsidP="00DB622C">
      <w:pPr>
        <w:numPr>
          <w:ilvl w:val="0"/>
          <w:numId w:val="3"/>
        </w:numPr>
        <w:spacing w:after="200" w:line="276" w:lineRule="auto"/>
        <w:ind w:left="708"/>
        <w:rPr>
          <w:color w:val="000000" w:themeColor="text1"/>
        </w:rPr>
      </w:pPr>
      <w:r w:rsidRPr="00FC72AC">
        <w:rPr>
          <w:b/>
          <w:bCs/>
          <w:color w:val="000000" w:themeColor="text1"/>
        </w:rPr>
        <w:t>Bespreking ingekomen stukken/mededelingen bestuur.</w:t>
      </w:r>
      <w:r w:rsidRPr="00FC72AC">
        <w:rPr>
          <w:color w:val="000000" w:themeColor="text1"/>
        </w:rPr>
        <w:t> </w:t>
      </w:r>
      <w:r w:rsidRPr="00FC72AC">
        <w:rPr>
          <w:color w:val="000000" w:themeColor="text1"/>
        </w:rPr>
        <w:br/>
      </w:r>
      <w:r w:rsidR="007B67E4">
        <w:rPr>
          <w:color w:val="000000" w:themeColor="text1"/>
        </w:rPr>
        <w:t xml:space="preserve">Ingekomen stuk van </w:t>
      </w:r>
      <w:proofErr w:type="spellStart"/>
      <w:r w:rsidR="007B67E4">
        <w:rPr>
          <w:color w:val="000000" w:themeColor="text1"/>
        </w:rPr>
        <w:t>dhr</w:t>
      </w:r>
      <w:proofErr w:type="spellEnd"/>
      <w:r w:rsidR="007B67E4">
        <w:rPr>
          <w:color w:val="000000" w:themeColor="text1"/>
        </w:rPr>
        <w:t xml:space="preserve"> Dijk m.b.t. voorstel andere opzet PK-wedstrijdleider wordt besproken </w:t>
      </w:r>
      <w:proofErr w:type="spellStart"/>
      <w:r w:rsidR="007B67E4">
        <w:rPr>
          <w:color w:val="000000" w:themeColor="text1"/>
        </w:rPr>
        <w:t>Dhr</w:t>
      </w:r>
      <w:proofErr w:type="spellEnd"/>
      <w:r w:rsidR="007B67E4">
        <w:rPr>
          <w:color w:val="000000" w:themeColor="text1"/>
        </w:rPr>
        <w:t xml:space="preserve"> Dijk geeft een toelichting. Zal verderop in de vergadering nogmaals aan de orde komen.</w:t>
      </w:r>
    </w:p>
    <w:p w:rsidR="005A26E0" w:rsidRPr="005A26E0" w:rsidRDefault="00DB622C" w:rsidP="00DB622C">
      <w:pPr>
        <w:numPr>
          <w:ilvl w:val="0"/>
          <w:numId w:val="4"/>
        </w:numPr>
        <w:spacing w:after="200" w:line="276" w:lineRule="auto"/>
        <w:rPr>
          <w:b/>
          <w:color w:val="000000" w:themeColor="text1"/>
        </w:rPr>
      </w:pPr>
      <w:r w:rsidRPr="005A26E0">
        <w:rPr>
          <w:b/>
          <w:bCs/>
          <w:color w:val="000000" w:themeColor="text1"/>
        </w:rPr>
        <w:t>Vaststellen Notulen ALV van 2</w:t>
      </w:r>
      <w:r w:rsidR="007B67E4" w:rsidRPr="005A26E0">
        <w:rPr>
          <w:b/>
          <w:bCs/>
          <w:color w:val="000000" w:themeColor="text1"/>
        </w:rPr>
        <w:t>5</w:t>
      </w:r>
      <w:r w:rsidRPr="005A26E0">
        <w:rPr>
          <w:b/>
          <w:bCs/>
          <w:color w:val="000000" w:themeColor="text1"/>
        </w:rPr>
        <w:t>-04-201</w:t>
      </w:r>
      <w:r w:rsidR="007B67E4" w:rsidRPr="005A26E0">
        <w:rPr>
          <w:b/>
          <w:bCs/>
          <w:color w:val="000000" w:themeColor="text1"/>
        </w:rPr>
        <w:t>8</w:t>
      </w:r>
      <w:r w:rsidRPr="005A26E0">
        <w:rPr>
          <w:b/>
          <w:bCs/>
          <w:color w:val="000000" w:themeColor="text1"/>
        </w:rPr>
        <w:t>.</w:t>
      </w:r>
      <w:r w:rsidRPr="005A26E0">
        <w:rPr>
          <w:b/>
          <w:bCs/>
          <w:color w:val="000000" w:themeColor="text1"/>
        </w:rPr>
        <w:br/>
      </w:r>
      <w:r w:rsidR="007B67E4" w:rsidRPr="005A26E0">
        <w:rPr>
          <w:bCs/>
          <w:color w:val="000000" w:themeColor="text1"/>
        </w:rPr>
        <w:t>Het verslag wordt zonder opmerkingen vastgesteld.</w:t>
      </w:r>
    </w:p>
    <w:p w:rsidR="00DB622C" w:rsidRPr="005A26E0" w:rsidRDefault="00DB622C" w:rsidP="00DB622C">
      <w:pPr>
        <w:numPr>
          <w:ilvl w:val="0"/>
          <w:numId w:val="4"/>
        </w:numPr>
        <w:spacing w:after="200" w:line="276" w:lineRule="auto"/>
        <w:rPr>
          <w:b/>
          <w:color w:val="000000" w:themeColor="text1"/>
        </w:rPr>
      </w:pPr>
      <w:r w:rsidRPr="005A26E0">
        <w:rPr>
          <w:b/>
          <w:color w:val="000000" w:themeColor="text1"/>
        </w:rPr>
        <w:t>Jaarverslagen</w:t>
      </w:r>
      <w:r w:rsidRPr="005A26E0">
        <w:rPr>
          <w:b/>
          <w:color w:val="000000" w:themeColor="text1"/>
        </w:rPr>
        <w:br/>
      </w:r>
      <w:r w:rsidRPr="005A26E0">
        <w:rPr>
          <w:color w:val="000000" w:themeColor="text1"/>
        </w:rPr>
        <w:t>- jaarverslag van</w:t>
      </w:r>
      <w:r w:rsidR="003974CC" w:rsidRPr="005A26E0">
        <w:rPr>
          <w:color w:val="000000" w:themeColor="text1"/>
        </w:rPr>
        <w:t xml:space="preserve"> het bestuur wordt vastgesteld.</w:t>
      </w:r>
      <w:r w:rsidRPr="005A26E0">
        <w:rPr>
          <w:color w:val="000000" w:themeColor="text1"/>
        </w:rPr>
        <w:br/>
        <w:t>- Jaarverslag PK wordt zonder commentaar vastgesteld</w:t>
      </w:r>
      <w:r w:rsidR="003974CC" w:rsidRPr="005A26E0">
        <w:rPr>
          <w:color w:val="000000" w:themeColor="text1"/>
        </w:rPr>
        <w:t xml:space="preserve">. De pilot wordt doorgezet naar het </w:t>
      </w:r>
      <w:r w:rsidR="003974CC" w:rsidRPr="005A26E0">
        <w:rPr>
          <w:color w:val="000000" w:themeColor="text1"/>
        </w:rPr>
        <w:lastRenderedPageBreak/>
        <w:t>nieuwe jaar. Hoofdklasse Libre is district overstijgend en dus geen pk district.</w:t>
      </w:r>
      <w:r w:rsidR="003974CC" w:rsidRPr="005A26E0">
        <w:rPr>
          <w:color w:val="000000" w:themeColor="text1"/>
        </w:rPr>
        <w:br/>
        <w:t xml:space="preserve">-Jaarverslag teams wordt zonder wijzigingen vastgesteld. </w:t>
      </w:r>
      <w:r w:rsidR="007834E6" w:rsidRPr="005A26E0">
        <w:rPr>
          <w:color w:val="000000" w:themeColor="text1"/>
        </w:rPr>
        <w:t xml:space="preserve">Er doen minder </w:t>
      </w:r>
      <w:r w:rsidR="003974CC" w:rsidRPr="005A26E0">
        <w:rPr>
          <w:color w:val="000000" w:themeColor="text1"/>
        </w:rPr>
        <w:t xml:space="preserve">teams </w:t>
      </w:r>
      <w:r w:rsidR="007834E6" w:rsidRPr="005A26E0">
        <w:rPr>
          <w:color w:val="000000" w:themeColor="text1"/>
        </w:rPr>
        <w:t>mee</w:t>
      </w:r>
      <w:r w:rsidR="003974CC" w:rsidRPr="005A26E0">
        <w:rPr>
          <w:color w:val="000000" w:themeColor="text1"/>
        </w:rPr>
        <w:t xml:space="preserve"> dan vorig jaar. Daardoor voorstel gedaan voor samenvoegen. Zie punt </w:t>
      </w:r>
      <w:r w:rsidR="001F2CF2" w:rsidRPr="005A26E0">
        <w:rPr>
          <w:color w:val="000000" w:themeColor="text1"/>
        </w:rPr>
        <w:t>14</w:t>
      </w:r>
      <w:r w:rsidR="00507E72" w:rsidRPr="005A26E0">
        <w:rPr>
          <w:color w:val="000000" w:themeColor="text1"/>
        </w:rPr>
        <w:br/>
        <w:t>Harrie deelt mee dat hij stopt als team-wedstrijdleider na seizoen</w:t>
      </w:r>
      <w:r w:rsidR="007834E6" w:rsidRPr="005A26E0">
        <w:rPr>
          <w:color w:val="000000" w:themeColor="text1"/>
        </w:rPr>
        <w:t xml:space="preserve"> 2019-2020</w:t>
      </w:r>
      <w:r w:rsidR="00507E72" w:rsidRPr="005A26E0">
        <w:rPr>
          <w:color w:val="000000" w:themeColor="text1"/>
        </w:rPr>
        <w:t>.</w:t>
      </w:r>
      <w:r w:rsidRPr="005A26E0">
        <w:rPr>
          <w:color w:val="000000" w:themeColor="text1"/>
        </w:rPr>
        <w:br/>
        <w:t xml:space="preserve">- Jaarverslag Arbiters wordt zonder commentaar vastgesteld. </w:t>
      </w:r>
    </w:p>
    <w:p w:rsidR="00507E72" w:rsidRPr="008B451E" w:rsidRDefault="00507E72" w:rsidP="00DB622C">
      <w:pPr>
        <w:numPr>
          <w:ilvl w:val="0"/>
          <w:numId w:val="4"/>
        </w:numPr>
        <w:spacing w:after="200" w:line="276" w:lineRule="auto"/>
        <w:rPr>
          <w:b/>
          <w:color w:val="000000" w:themeColor="text1"/>
        </w:rPr>
      </w:pPr>
      <w:r>
        <w:rPr>
          <w:b/>
          <w:color w:val="000000" w:themeColor="text1"/>
        </w:rPr>
        <w:t>Beleidsvoornemens 2019-2020</w:t>
      </w:r>
      <w:r>
        <w:rPr>
          <w:b/>
          <w:color w:val="000000" w:themeColor="text1"/>
        </w:rPr>
        <w:br/>
      </w:r>
      <w:r>
        <w:rPr>
          <w:color w:val="000000" w:themeColor="text1"/>
        </w:rPr>
        <w:t>Stuk wordt doorgenomen. Vraag uit de vergadering of 4000,- niet veel geld is. Krijgen we hierdoor nieuwe leden. Als bestuur kunnen we geen garantie geven maar doen wel ons best om er zo veel mogelijk uit te halen.</w:t>
      </w:r>
      <w:r w:rsidR="007834E6">
        <w:rPr>
          <w:color w:val="000000" w:themeColor="text1"/>
        </w:rPr>
        <w:t xml:space="preserve"> Vergadering gaat hier niet mee akkoord.</w:t>
      </w:r>
      <w:r>
        <w:rPr>
          <w:color w:val="000000" w:themeColor="text1"/>
        </w:rPr>
        <w:br/>
        <w:t>De vergadering gaat er mee akkoord met het samenstellen van de commissie. Deze commissie gaat een plan opstellen en een begroting. Voorstel wordt gedaan en aangenomen om de leden een bericht te sturen wie zitting wil nemen in deze commissie. Het moet een zo’n breed mogelijk gedragen commissie worden.</w:t>
      </w:r>
    </w:p>
    <w:p w:rsidR="00DB622C" w:rsidRPr="008B451E" w:rsidRDefault="00DB622C" w:rsidP="00DB622C">
      <w:pPr>
        <w:numPr>
          <w:ilvl w:val="0"/>
          <w:numId w:val="4"/>
        </w:numPr>
        <w:spacing w:after="200" w:line="276" w:lineRule="auto"/>
        <w:rPr>
          <w:b/>
          <w:color w:val="000000" w:themeColor="text1"/>
        </w:rPr>
      </w:pPr>
      <w:r>
        <w:rPr>
          <w:b/>
          <w:color w:val="000000" w:themeColor="text1"/>
        </w:rPr>
        <w:t>Financieel jaarverslag 2017 en begroting 2018</w:t>
      </w:r>
      <w:r>
        <w:rPr>
          <w:b/>
          <w:color w:val="000000" w:themeColor="text1"/>
        </w:rPr>
        <w:br/>
      </w:r>
      <w:r>
        <w:t xml:space="preserve">Het verslag wordt </w:t>
      </w:r>
      <w:r w:rsidR="00507E72">
        <w:t xml:space="preserve">zonder wijzigingen </w:t>
      </w:r>
      <w:r>
        <w:t>vastgesteld</w:t>
      </w:r>
      <w:r>
        <w:br/>
        <w:t>Ook de begroting wordt goedgekeurd</w:t>
      </w:r>
    </w:p>
    <w:p w:rsidR="00DB622C" w:rsidRPr="00047446" w:rsidRDefault="00DB622C" w:rsidP="00DB622C">
      <w:pPr>
        <w:numPr>
          <w:ilvl w:val="0"/>
          <w:numId w:val="4"/>
        </w:numPr>
        <w:spacing w:after="200" w:line="276" w:lineRule="auto"/>
        <w:rPr>
          <w:b/>
          <w:color w:val="000000" w:themeColor="text1"/>
        </w:rPr>
      </w:pPr>
      <w:r>
        <w:rPr>
          <w:b/>
          <w:color w:val="000000" w:themeColor="text1"/>
        </w:rPr>
        <w:t>Verslag kascommissie</w:t>
      </w:r>
      <w:r>
        <w:rPr>
          <w:b/>
          <w:color w:val="000000" w:themeColor="text1"/>
        </w:rPr>
        <w:br/>
      </w:r>
      <w:r>
        <w:rPr>
          <w:color w:val="000000" w:themeColor="text1"/>
        </w:rPr>
        <w:t xml:space="preserve">Leden kascommissie de heren </w:t>
      </w:r>
      <w:proofErr w:type="spellStart"/>
      <w:r>
        <w:rPr>
          <w:color w:val="000000" w:themeColor="text1"/>
        </w:rPr>
        <w:t>Spakman</w:t>
      </w:r>
      <w:proofErr w:type="spellEnd"/>
      <w:r>
        <w:rPr>
          <w:color w:val="000000" w:themeColor="text1"/>
        </w:rPr>
        <w:t xml:space="preserve"> (Harmonie gr)</w:t>
      </w:r>
      <w:r w:rsidR="00507E72">
        <w:rPr>
          <w:color w:val="000000" w:themeColor="text1"/>
        </w:rPr>
        <w:t xml:space="preserve"> en dhr. </w:t>
      </w:r>
      <w:proofErr w:type="spellStart"/>
      <w:r w:rsidR="00507E72">
        <w:rPr>
          <w:color w:val="000000" w:themeColor="text1"/>
        </w:rPr>
        <w:t>Saathof</w:t>
      </w:r>
      <w:proofErr w:type="spellEnd"/>
      <w:r w:rsidR="00507E72">
        <w:rPr>
          <w:color w:val="000000" w:themeColor="text1"/>
        </w:rPr>
        <w:t xml:space="preserve"> doen verslag</w:t>
      </w:r>
      <w:r>
        <w:rPr>
          <w:color w:val="000000" w:themeColor="text1"/>
        </w:rPr>
        <w:br/>
        <w:t>De commissie heeft geen onvolkomenheden gevonden. Alles zag er netjes en verzorgd uit.</w:t>
      </w:r>
      <w:r>
        <w:rPr>
          <w:color w:val="000000" w:themeColor="text1"/>
        </w:rPr>
        <w:br/>
        <w:t>De commissie vraagt de vergadering om de penningmeester decharge te verlenen wat ook gebeurt.</w:t>
      </w:r>
    </w:p>
    <w:p w:rsidR="008865EE" w:rsidRDefault="00DB622C" w:rsidP="008865EE">
      <w:pPr>
        <w:numPr>
          <w:ilvl w:val="0"/>
          <w:numId w:val="4"/>
        </w:numPr>
        <w:spacing w:after="200" w:line="276" w:lineRule="auto"/>
        <w:rPr>
          <w:b/>
          <w:color w:val="000000" w:themeColor="text1"/>
        </w:rPr>
      </w:pPr>
      <w:r>
        <w:rPr>
          <w:b/>
          <w:color w:val="000000" w:themeColor="text1"/>
        </w:rPr>
        <w:t>Benoeming nieuw lid kascommissie</w:t>
      </w:r>
      <w:r>
        <w:rPr>
          <w:b/>
          <w:color w:val="000000" w:themeColor="text1"/>
        </w:rPr>
        <w:br/>
      </w:r>
      <w:r>
        <w:rPr>
          <w:color w:val="000000" w:themeColor="text1"/>
        </w:rPr>
        <w:t xml:space="preserve">De heren  </w:t>
      </w:r>
      <w:proofErr w:type="spellStart"/>
      <w:r>
        <w:rPr>
          <w:color w:val="000000" w:themeColor="text1"/>
        </w:rPr>
        <w:t>Saathof</w:t>
      </w:r>
      <w:proofErr w:type="spellEnd"/>
      <w:r>
        <w:rPr>
          <w:color w:val="000000" w:themeColor="text1"/>
        </w:rPr>
        <w:t xml:space="preserve"> (Spoorzicht) </w:t>
      </w:r>
      <w:r w:rsidR="00571F39">
        <w:rPr>
          <w:color w:val="000000" w:themeColor="text1"/>
        </w:rPr>
        <w:t xml:space="preserve"> en Doornbos (ABC) </w:t>
      </w:r>
      <w:r>
        <w:rPr>
          <w:color w:val="000000" w:themeColor="text1"/>
        </w:rPr>
        <w:t xml:space="preserve">hebben volgend jaar zitting. Als reserve wordt benoemd </w:t>
      </w:r>
      <w:r w:rsidR="00571F39">
        <w:rPr>
          <w:color w:val="000000" w:themeColor="text1"/>
        </w:rPr>
        <w:t xml:space="preserve">een lid van </w:t>
      </w:r>
      <w:proofErr w:type="spellStart"/>
      <w:r w:rsidR="00571F39">
        <w:rPr>
          <w:color w:val="000000" w:themeColor="text1"/>
        </w:rPr>
        <w:t>Trianta</w:t>
      </w:r>
      <w:proofErr w:type="spellEnd"/>
      <w:r w:rsidR="00571F39">
        <w:rPr>
          <w:color w:val="000000" w:themeColor="text1"/>
        </w:rPr>
        <w:t>. Naam wordt later doorgegeven</w:t>
      </w:r>
      <w:r>
        <w:rPr>
          <w:color w:val="000000" w:themeColor="text1"/>
        </w:rPr>
        <w:t xml:space="preserve"> </w:t>
      </w:r>
    </w:p>
    <w:p w:rsidR="008865EE" w:rsidRPr="00BE10AB" w:rsidRDefault="00571F39" w:rsidP="00BE10AB">
      <w:pPr>
        <w:numPr>
          <w:ilvl w:val="0"/>
          <w:numId w:val="4"/>
        </w:numPr>
        <w:spacing w:after="200" w:line="276" w:lineRule="auto"/>
        <w:rPr>
          <w:b/>
          <w:color w:val="000000" w:themeColor="text1"/>
        </w:rPr>
      </w:pPr>
      <w:r w:rsidRPr="008865EE">
        <w:rPr>
          <w:b/>
          <w:color w:val="000000" w:themeColor="text1"/>
        </w:rPr>
        <w:t>Verkiezingen</w:t>
      </w:r>
      <w:r w:rsidR="00DB622C" w:rsidRPr="008865EE">
        <w:rPr>
          <w:b/>
          <w:color w:val="000000" w:themeColor="text1"/>
        </w:rPr>
        <w:br/>
      </w:r>
      <w:r w:rsidRPr="008865EE">
        <w:rPr>
          <w:color w:val="000000" w:themeColor="text1"/>
        </w:rPr>
        <w:t>De scheidende bestuursleden, de heren Bert Schonewille en Alexander Hulshof, worden door Harrie Ploeger in het zonnetje gezet.</w:t>
      </w:r>
      <w:r w:rsidRPr="008865EE">
        <w:rPr>
          <w:color w:val="000000" w:themeColor="text1"/>
        </w:rPr>
        <w:br/>
        <w:t>Pauze</w:t>
      </w:r>
      <w:r w:rsidRPr="008865EE">
        <w:rPr>
          <w:color w:val="000000" w:themeColor="text1"/>
        </w:rPr>
        <w:br/>
        <w:t xml:space="preserve">Vervanging van de beide PK-wedstrijdleiders is moeilijk gebleken is de afgelopen maanden. </w:t>
      </w:r>
      <w:r w:rsidR="00BE10AB">
        <w:rPr>
          <w:color w:val="000000" w:themeColor="text1"/>
        </w:rPr>
        <w:br/>
      </w:r>
      <w:r w:rsidRPr="008865EE">
        <w:rPr>
          <w:color w:val="000000" w:themeColor="text1"/>
        </w:rPr>
        <w:t xml:space="preserve">Er zijn diverse mensen benadert maar geen van deze hebben ja gezegd. Het voorstel van </w:t>
      </w:r>
      <w:proofErr w:type="spellStart"/>
      <w:r w:rsidRPr="008865EE">
        <w:rPr>
          <w:color w:val="000000" w:themeColor="text1"/>
        </w:rPr>
        <w:t>dhr</w:t>
      </w:r>
      <w:proofErr w:type="spellEnd"/>
      <w:r w:rsidRPr="008865EE">
        <w:rPr>
          <w:color w:val="000000" w:themeColor="text1"/>
        </w:rPr>
        <w:t xml:space="preserve"> Dijk om met meerdere personen deze taak te doen is besproken.</w:t>
      </w:r>
      <w:r w:rsidRPr="008865EE">
        <w:rPr>
          <w:color w:val="000000" w:themeColor="text1"/>
        </w:rPr>
        <w:br/>
        <w:t>Ook de 2 voorstellen van het bestuur zijn besproken en</w:t>
      </w:r>
      <w:r w:rsidR="00BE10AB">
        <w:rPr>
          <w:color w:val="000000" w:themeColor="text1"/>
        </w:rPr>
        <w:t xml:space="preserve"> in stemming gebracht.</w:t>
      </w:r>
      <w:r w:rsidR="00BE10AB">
        <w:rPr>
          <w:color w:val="000000" w:themeColor="text1"/>
        </w:rPr>
        <w:br/>
        <w:t>Optie 1: Geen pk organiseren. 27 tegen 1 voor</w:t>
      </w:r>
      <w:r w:rsidR="00BE10AB">
        <w:rPr>
          <w:color w:val="000000" w:themeColor="text1"/>
        </w:rPr>
        <w:br/>
        <w:t>Optie 2: Het vinden van een betaalde kracht die de organisatie gaat doen.</w:t>
      </w:r>
      <w:r w:rsidRPr="008865EE">
        <w:rPr>
          <w:color w:val="000000" w:themeColor="text1"/>
        </w:rPr>
        <w:t xml:space="preserve"> 1 tegen, 26 voor en 1 onthouding</w:t>
      </w:r>
      <w:r w:rsidR="002C13B2" w:rsidRPr="008865EE">
        <w:rPr>
          <w:color w:val="000000" w:themeColor="text1"/>
        </w:rPr>
        <w:t xml:space="preserve">. </w:t>
      </w:r>
      <w:r w:rsidR="002C13B2" w:rsidRPr="008865EE">
        <w:rPr>
          <w:color w:val="000000" w:themeColor="text1"/>
        </w:rPr>
        <w:br/>
        <w:t>Met optie 2 gaan we dus verder, maar voor een directe oplossing is er een optie 3</w:t>
      </w:r>
      <w:r w:rsidR="00BE10AB">
        <w:rPr>
          <w:color w:val="000000" w:themeColor="text1"/>
        </w:rPr>
        <w:t>, het voorstel van de heer Dijk.</w:t>
      </w:r>
      <w:r w:rsidR="002C13B2" w:rsidRPr="008865EE">
        <w:rPr>
          <w:color w:val="000000" w:themeColor="text1"/>
        </w:rPr>
        <w:t xml:space="preserve">. Meerdere personen </w:t>
      </w:r>
      <w:r w:rsidR="00BE10AB">
        <w:rPr>
          <w:color w:val="000000" w:themeColor="text1"/>
        </w:rPr>
        <w:t>v</w:t>
      </w:r>
      <w:r w:rsidR="002C13B2" w:rsidRPr="008865EE">
        <w:rPr>
          <w:color w:val="000000" w:themeColor="text1"/>
        </w:rPr>
        <w:t>oor deze functie bijv. 1 per soort</w:t>
      </w:r>
      <w:r w:rsidR="00BE10AB">
        <w:rPr>
          <w:color w:val="000000" w:themeColor="text1"/>
        </w:rPr>
        <w:t>.</w:t>
      </w:r>
      <w:r w:rsidR="00BE10AB">
        <w:rPr>
          <w:color w:val="000000" w:themeColor="text1"/>
        </w:rPr>
        <w:br/>
      </w:r>
      <w:r w:rsidR="002C13B2" w:rsidRPr="008865EE">
        <w:rPr>
          <w:color w:val="000000" w:themeColor="text1"/>
        </w:rPr>
        <w:t>Jan Snippe is bereid om het drie</w:t>
      </w:r>
      <w:r w:rsidR="008865EE" w:rsidRPr="008865EE">
        <w:rPr>
          <w:color w:val="000000" w:themeColor="text1"/>
        </w:rPr>
        <w:t>b</w:t>
      </w:r>
      <w:r w:rsidR="002C13B2" w:rsidRPr="008865EE">
        <w:rPr>
          <w:color w:val="000000" w:themeColor="text1"/>
        </w:rPr>
        <w:t xml:space="preserve">anden </w:t>
      </w:r>
      <w:r w:rsidR="008865EE" w:rsidRPr="008865EE">
        <w:rPr>
          <w:color w:val="000000" w:themeColor="text1"/>
        </w:rPr>
        <w:t>op zich te nemen</w:t>
      </w:r>
      <w:r w:rsidR="002C13B2" w:rsidRPr="008865EE">
        <w:rPr>
          <w:color w:val="000000" w:themeColor="text1"/>
        </w:rPr>
        <w:t>.</w:t>
      </w:r>
      <w:r w:rsidR="00BE10AB">
        <w:rPr>
          <w:b/>
          <w:color w:val="000000" w:themeColor="text1"/>
        </w:rPr>
        <w:br/>
      </w:r>
      <w:proofErr w:type="spellStart"/>
      <w:r w:rsidR="00BE10AB">
        <w:rPr>
          <w:b/>
          <w:color w:val="000000" w:themeColor="text1"/>
        </w:rPr>
        <w:lastRenderedPageBreak/>
        <w:t>Note</w:t>
      </w:r>
      <w:proofErr w:type="spellEnd"/>
      <w:r w:rsidR="00BE10AB">
        <w:rPr>
          <w:b/>
          <w:color w:val="000000" w:themeColor="text1"/>
        </w:rPr>
        <w:t>:</w:t>
      </w:r>
      <w:r w:rsidR="002C13B2" w:rsidRPr="00BE10AB">
        <w:rPr>
          <w:color w:val="000000" w:themeColor="text1"/>
        </w:rPr>
        <w:br/>
        <w:t xml:space="preserve">In de vergadering zijn er geen </w:t>
      </w:r>
      <w:r w:rsidR="008865EE" w:rsidRPr="00BE10AB">
        <w:rPr>
          <w:color w:val="000000" w:themeColor="text1"/>
        </w:rPr>
        <w:t xml:space="preserve">andere </w:t>
      </w:r>
      <w:r w:rsidR="002C13B2" w:rsidRPr="00BE10AB">
        <w:rPr>
          <w:color w:val="000000" w:themeColor="text1"/>
        </w:rPr>
        <w:t>kandidaten gekomen, maar na afloop, na enig lobbywerk van diverse personen</w:t>
      </w:r>
      <w:r w:rsidR="008865EE" w:rsidRPr="00BE10AB">
        <w:rPr>
          <w:color w:val="000000" w:themeColor="text1"/>
        </w:rPr>
        <w:t xml:space="preserve">, </w:t>
      </w:r>
      <w:r w:rsidR="002C13B2" w:rsidRPr="00BE10AB">
        <w:rPr>
          <w:color w:val="000000" w:themeColor="text1"/>
        </w:rPr>
        <w:t>hebben</w:t>
      </w:r>
      <w:r w:rsidR="008865EE" w:rsidRPr="00BE10AB">
        <w:rPr>
          <w:color w:val="000000" w:themeColor="text1"/>
        </w:rPr>
        <w:t xml:space="preserve"> zich nog 2 leden bereid be</w:t>
      </w:r>
      <w:r w:rsidR="002C13B2" w:rsidRPr="00BE10AB">
        <w:rPr>
          <w:color w:val="000000" w:themeColor="text1"/>
        </w:rPr>
        <w:t>vonden om een spelsoort te gaan doen. De organisatie ziet er als volgt uit:</w:t>
      </w:r>
      <w:r w:rsidR="002C13B2" w:rsidRPr="00BE10AB">
        <w:rPr>
          <w:color w:val="000000" w:themeColor="text1"/>
        </w:rPr>
        <w:br/>
      </w:r>
      <w:r w:rsidR="002C13B2" w:rsidRPr="00BE10AB">
        <w:rPr>
          <w:rFonts w:eastAsia="Times New Roman" w:cstheme="minorHAnsi"/>
          <w:color w:val="222222"/>
          <w:lang w:eastAsia="nl-NL"/>
        </w:rPr>
        <w:t>Jan Snippe – Emmen ’65,  alle klassen 3 banden klein, 3 banden groot 1</w:t>
      </w:r>
      <w:r w:rsidR="002C13B2" w:rsidRPr="00BE10AB">
        <w:rPr>
          <w:rFonts w:eastAsia="Times New Roman" w:cstheme="minorHAnsi"/>
          <w:color w:val="222222"/>
          <w:vertAlign w:val="superscript"/>
          <w:lang w:eastAsia="nl-NL"/>
        </w:rPr>
        <w:t>e</w:t>
      </w:r>
      <w:r w:rsidR="002C13B2" w:rsidRPr="00BE10AB">
        <w:rPr>
          <w:rFonts w:eastAsia="Times New Roman" w:cstheme="minorHAnsi"/>
          <w:color w:val="222222"/>
          <w:lang w:eastAsia="nl-NL"/>
        </w:rPr>
        <w:t> klas en 3 banden groot gemengd</w:t>
      </w:r>
      <w:r w:rsidR="002C13B2" w:rsidRPr="00BE10AB">
        <w:rPr>
          <w:rFonts w:eastAsia="Times New Roman" w:cstheme="minorHAnsi"/>
          <w:color w:val="222222"/>
          <w:lang w:eastAsia="nl-NL"/>
        </w:rPr>
        <w:br/>
        <w:t>Wolter Eling – W.B.C. ’68,  alle klassen libre klein en libre klein dames 2e klas</w:t>
      </w:r>
      <w:r w:rsidR="00BE10AB">
        <w:rPr>
          <w:rFonts w:eastAsia="Times New Roman" w:cstheme="minorHAnsi"/>
          <w:color w:val="222222"/>
          <w:lang w:eastAsia="nl-NL"/>
        </w:rPr>
        <w:t xml:space="preserve"> en kader</w:t>
      </w:r>
      <w:r w:rsidR="008865EE" w:rsidRPr="00BE10AB">
        <w:rPr>
          <w:rFonts w:eastAsia="Times New Roman" w:cstheme="minorHAnsi"/>
          <w:color w:val="222222"/>
          <w:lang w:eastAsia="nl-NL"/>
        </w:rPr>
        <w:br/>
      </w:r>
      <w:r w:rsidR="002C13B2" w:rsidRPr="00BE10AB">
        <w:rPr>
          <w:rFonts w:eastAsia="Times New Roman" w:cstheme="minorHAnsi"/>
          <w:color w:val="222222"/>
          <w:lang w:eastAsia="nl-NL"/>
        </w:rPr>
        <w:t xml:space="preserve">Willie Siemens – </w:t>
      </w:r>
      <w:proofErr w:type="spellStart"/>
      <w:r w:rsidR="002C13B2" w:rsidRPr="00BE10AB">
        <w:rPr>
          <w:rFonts w:eastAsia="Times New Roman" w:cstheme="minorHAnsi"/>
          <w:color w:val="222222"/>
          <w:lang w:eastAsia="nl-NL"/>
        </w:rPr>
        <w:t>Tjaart</w:t>
      </w:r>
      <w:proofErr w:type="spellEnd"/>
      <w:r w:rsidR="002C13B2" w:rsidRPr="00BE10AB">
        <w:rPr>
          <w:rFonts w:eastAsia="Times New Roman" w:cstheme="minorHAnsi"/>
          <w:color w:val="222222"/>
          <w:lang w:eastAsia="nl-NL"/>
        </w:rPr>
        <w:t xml:space="preserve"> </w:t>
      </w:r>
      <w:proofErr w:type="spellStart"/>
      <w:r w:rsidR="002C13B2" w:rsidRPr="00BE10AB">
        <w:rPr>
          <w:rFonts w:eastAsia="Times New Roman" w:cstheme="minorHAnsi"/>
          <w:color w:val="222222"/>
          <w:lang w:eastAsia="nl-NL"/>
        </w:rPr>
        <w:t>Schaub</w:t>
      </w:r>
      <w:proofErr w:type="spellEnd"/>
      <w:r w:rsidR="002C13B2" w:rsidRPr="00BE10AB">
        <w:rPr>
          <w:rFonts w:eastAsia="Times New Roman" w:cstheme="minorHAnsi"/>
          <w:color w:val="222222"/>
          <w:lang w:eastAsia="nl-NL"/>
        </w:rPr>
        <w:t xml:space="preserve"> beiden B.C.M ’79, alle bandstoten klein</w:t>
      </w:r>
      <w:r w:rsidR="00BE10AB">
        <w:rPr>
          <w:rFonts w:eastAsia="Times New Roman" w:cstheme="minorHAnsi"/>
          <w:color w:val="222222"/>
          <w:lang w:eastAsia="nl-NL"/>
        </w:rPr>
        <w:t>.</w:t>
      </w:r>
      <w:r w:rsidR="00BE10AB">
        <w:rPr>
          <w:rFonts w:eastAsia="Times New Roman" w:cstheme="minorHAnsi"/>
          <w:color w:val="222222"/>
          <w:lang w:eastAsia="nl-NL"/>
        </w:rPr>
        <w:br/>
        <w:t>Deze heren hebben geen zitting in het bestuur.</w:t>
      </w:r>
    </w:p>
    <w:p w:rsidR="00DB622C" w:rsidRPr="008865EE" w:rsidRDefault="00DB622C" w:rsidP="00DB622C">
      <w:pPr>
        <w:numPr>
          <w:ilvl w:val="0"/>
          <w:numId w:val="4"/>
        </w:numPr>
        <w:spacing w:after="200" w:line="276" w:lineRule="auto"/>
        <w:rPr>
          <w:b/>
          <w:color w:val="000000" w:themeColor="text1"/>
        </w:rPr>
      </w:pPr>
      <w:r w:rsidRPr="008865EE">
        <w:rPr>
          <w:b/>
          <w:color w:val="000000" w:themeColor="text1"/>
        </w:rPr>
        <w:t>Huldiging Nationaal kampioenen</w:t>
      </w:r>
      <w:r w:rsidRPr="008865EE">
        <w:rPr>
          <w:b/>
          <w:color w:val="000000" w:themeColor="text1"/>
        </w:rPr>
        <w:br/>
      </w:r>
      <w:r w:rsidR="008865EE">
        <w:rPr>
          <w:color w:val="000000" w:themeColor="text1"/>
        </w:rPr>
        <w:t>Er zijn geen nationaalkampioenen in ons district dit jaar.</w:t>
      </w:r>
    </w:p>
    <w:p w:rsidR="008865EE" w:rsidRPr="008865EE" w:rsidRDefault="00DB622C" w:rsidP="008865EE">
      <w:pPr>
        <w:numPr>
          <w:ilvl w:val="0"/>
          <w:numId w:val="4"/>
        </w:numPr>
        <w:spacing w:after="200" w:line="276" w:lineRule="auto"/>
        <w:rPr>
          <w:b/>
          <w:color w:val="000000" w:themeColor="text1"/>
        </w:rPr>
      </w:pPr>
      <w:r w:rsidRPr="00AF1F11">
        <w:rPr>
          <w:b/>
          <w:color w:val="000000" w:themeColor="text1"/>
        </w:rPr>
        <w:t>Wedstrijdwezen PK</w:t>
      </w:r>
      <w:r w:rsidRPr="00AF1F11">
        <w:rPr>
          <w:b/>
          <w:color w:val="000000" w:themeColor="text1"/>
        </w:rPr>
        <w:br/>
      </w:r>
      <w:r w:rsidR="008865EE">
        <w:rPr>
          <w:color w:val="000000" w:themeColor="text1"/>
        </w:rPr>
        <w:t xml:space="preserve">Voorbereidingen zijn klaar. Ranglijsten met de moyennes zijn verstuurd naar de leden. Het nieuwe wedstrijdreglement is nog niet gereed. </w:t>
      </w:r>
      <w:r w:rsidR="008865EE">
        <w:rPr>
          <w:color w:val="000000" w:themeColor="text1"/>
        </w:rPr>
        <w:br/>
      </w:r>
      <w:r w:rsidR="008865EE" w:rsidRPr="008865EE">
        <w:rPr>
          <w:color w:val="000000" w:themeColor="text1"/>
        </w:rPr>
        <w:t>Voorstel om de promotiediploma’s per direct af te schaffen wordt goedgekeurd.</w:t>
      </w:r>
    </w:p>
    <w:p w:rsidR="00DB622C" w:rsidRPr="00227FB4" w:rsidRDefault="00DB622C" w:rsidP="00DB622C">
      <w:pPr>
        <w:numPr>
          <w:ilvl w:val="0"/>
          <w:numId w:val="4"/>
        </w:numPr>
        <w:spacing w:after="200" w:line="276" w:lineRule="auto"/>
        <w:rPr>
          <w:b/>
          <w:color w:val="000000" w:themeColor="text1"/>
        </w:rPr>
      </w:pPr>
      <w:r w:rsidRPr="00AF1F11">
        <w:rPr>
          <w:b/>
          <w:color w:val="000000" w:themeColor="text1"/>
        </w:rPr>
        <w:t>Wedstrijdwezen Teams</w:t>
      </w:r>
      <w:r w:rsidRPr="00AF1F11">
        <w:rPr>
          <w:color w:val="000000" w:themeColor="text1"/>
        </w:rPr>
        <w:t xml:space="preserve">. </w:t>
      </w:r>
      <w:r w:rsidRPr="00AF1F11">
        <w:rPr>
          <w:color w:val="000000" w:themeColor="text1"/>
        </w:rPr>
        <w:br/>
      </w:r>
      <w:r>
        <w:rPr>
          <w:color w:val="000000" w:themeColor="text1"/>
        </w:rPr>
        <w:t xml:space="preserve">Er zijn </w:t>
      </w:r>
      <w:r w:rsidR="008865EE">
        <w:rPr>
          <w:color w:val="000000" w:themeColor="text1"/>
        </w:rPr>
        <w:t>geen heffingen uitgedeeld dit jaar. Alle wedstrijden zijn gespeeld</w:t>
      </w:r>
      <w:r w:rsidRPr="00AF1F11">
        <w:rPr>
          <w:color w:val="000000" w:themeColor="text1"/>
        </w:rPr>
        <w:br/>
        <w:t>De samenwerking met Biljartpoint is uitstekend. Iedereen is zeer tevreden in het gebruik van deze site.</w:t>
      </w:r>
      <w:r w:rsidRPr="00AF1F11">
        <w:rPr>
          <w:color w:val="000000" w:themeColor="text1"/>
        </w:rPr>
        <w:br/>
      </w:r>
      <w:r>
        <w:rPr>
          <w:color w:val="000000" w:themeColor="text1"/>
        </w:rPr>
        <w:t>Inschrijving teams  nieuwe competitie voor 27 juni 201</w:t>
      </w:r>
      <w:r w:rsidR="006309EE">
        <w:rPr>
          <w:color w:val="000000" w:themeColor="text1"/>
        </w:rPr>
        <w:t>9</w:t>
      </w:r>
      <w:r>
        <w:rPr>
          <w:color w:val="000000" w:themeColor="text1"/>
        </w:rPr>
        <w:br/>
      </w:r>
      <w:r w:rsidRPr="00AF1F11">
        <w:rPr>
          <w:color w:val="000000" w:themeColor="text1"/>
        </w:rPr>
        <w:br/>
        <w:t>Huldiging der kampioenen Teams:</w:t>
      </w:r>
      <w:r w:rsidRPr="00AF1F11">
        <w:rPr>
          <w:color w:val="000000" w:themeColor="text1"/>
        </w:rPr>
        <w:br/>
      </w:r>
      <w:r w:rsidRPr="00AF1F11">
        <w:rPr>
          <w:b/>
        </w:rPr>
        <w:t>C4</w:t>
      </w:r>
      <w:r>
        <w:br/>
        <w:t>2</w:t>
      </w:r>
      <w:r w:rsidRPr="00AF1F11">
        <w:rPr>
          <w:vertAlign w:val="superscript"/>
        </w:rPr>
        <w:t>e</w:t>
      </w:r>
      <w:r>
        <w:t xml:space="preserve"> WBC 8</w:t>
      </w:r>
      <w:r>
        <w:br/>
        <w:t>1</w:t>
      </w:r>
      <w:r w:rsidRPr="00AF1F11">
        <w:rPr>
          <w:vertAlign w:val="superscript"/>
        </w:rPr>
        <w:t>e</w:t>
      </w:r>
      <w:r>
        <w:t xml:space="preserve"> </w:t>
      </w:r>
      <w:r w:rsidR="006309EE">
        <w:t xml:space="preserve">De </w:t>
      </w:r>
      <w:proofErr w:type="spellStart"/>
      <w:r w:rsidR="006309EE">
        <w:t>Zevenwolden</w:t>
      </w:r>
      <w:proofErr w:type="spellEnd"/>
      <w:r>
        <w:br/>
      </w:r>
      <w:r w:rsidRPr="00AF1F11">
        <w:rPr>
          <w:b/>
        </w:rPr>
        <w:t>C3</w:t>
      </w:r>
      <w:r>
        <w:br/>
        <w:t>2</w:t>
      </w:r>
      <w:r w:rsidRPr="00AF1F11">
        <w:rPr>
          <w:vertAlign w:val="superscript"/>
        </w:rPr>
        <w:t>e</w:t>
      </w:r>
      <w:r w:rsidR="003A1F87">
        <w:t xml:space="preserve"> Old Inn 2</w:t>
      </w:r>
      <w:r>
        <w:br/>
        <w:t>1</w:t>
      </w:r>
      <w:r w:rsidRPr="00AF1F11">
        <w:rPr>
          <w:vertAlign w:val="superscript"/>
        </w:rPr>
        <w:t>e</w:t>
      </w:r>
      <w:r>
        <w:t xml:space="preserve"> </w:t>
      </w:r>
      <w:r w:rsidR="003A1F87">
        <w:t>Harmonie (</w:t>
      </w:r>
      <w:proofErr w:type="spellStart"/>
      <w:r w:rsidR="003A1F87">
        <w:t>ws</w:t>
      </w:r>
      <w:proofErr w:type="spellEnd"/>
      <w:r w:rsidR="003A1F87">
        <w:t>) 4</w:t>
      </w:r>
      <w:r>
        <w:br/>
      </w:r>
      <w:r w:rsidRPr="00AF1F11">
        <w:rPr>
          <w:b/>
        </w:rPr>
        <w:t>C2</w:t>
      </w:r>
      <w:r w:rsidRPr="00AF1F11">
        <w:rPr>
          <w:b/>
        </w:rPr>
        <w:br/>
      </w:r>
      <w:r>
        <w:t>2</w:t>
      </w:r>
      <w:r w:rsidRPr="00AF1F11">
        <w:rPr>
          <w:vertAlign w:val="superscript"/>
        </w:rPr>
        <w:t>e</w:t>
      </w:r>
      <w:r w:rsidR="003A1F87">
        <w:t xml:space="preserve"> </w:t>
      </w:r>
      <w:proofErr w:type="spellStart"/>
      <w:r w:rsidR="003A1F87">
        <w:t>BCm</w:t>
      </w:r>
      <w:proofErr w:type="spellEnd"/>
      <w:r w:rsidR="003A1F87">
        <w:t xml:space="preserve"> ’79 11</w:t>
      </w:r>
      <w:r>
        <w:br/>
        <w:t>1</w:t>
      </w:r>
      <w:r w:rsidRPr="00AF1F11">
        <w:rPr>
          <w:vertAlign w:val="superscript"/>
        </w:rPr>
        <w:t>e</w:t>
      </w:r>
      <w:r w:rsidR="003A1F87">
        <w:t xml:space="preserve"> BCM ’79 10</w:t>
      </w:r>
      <w:r>
        <w:br/>
      </w:r>
      <w:r w:rsidRPr="00AF1F11">
        <w:rPr>
          <w:b/>
        </w:rPr>
        <w:t>C1</w:t>
      </w:r>
      <w:r w:rsidRPr="00AF1F11">
        <w:rPr>
          <w:b/>
        </w:rPr>
        <w:br/>
      </w:r>
      <w:r>
        <w:t>2</w:t>
      </w:r>
      <w:r w:rsidRPr="00AF1F11">
        <w:rPr>
          <w:vertAlign w:val="superscript"/>
        </w:rPr>
        <w:t>e</w:t>
      </w:r>
      <w:r w:rsidR="003A1F87">
        <w:t xml:space="preserve"> Biljartschool.nl 5</w:t>
      </w:r>
      <w:r>
        <w:br/>
        <w:t>1</w:t>
      </w:r>
      <w:r w:rsidRPr="00AF1F11">
        <w:rPr>
          <w:vertAlign w:val="superscript"/>
        </w:rPr>
        <w:t>e</w:t>
      </w:r>
      <w:r w:rsidR="003A1F87">
        <w:t xml:space="preserve"> </w:t>
      </w:r>
      <w:proofErr w:type="spellStart"/>
      <w:r w:rsidR="003A1F87">
        <w:t>Mireslira</w:t>
      </w:r>
      <w:proofErr w:type="spellEnd"/>
      <w:r w:rsidR="003A1F87">
        <w:t xml:space="preserve"> 1</w:t>
      </w:r>
      <w:r>
        <w:br/>
      </w:r>
      <w:r>
        <w:rPr>
          <w:b/>
        </w:rPr>
        <w:t>B</w:t>
      </w:r>
      <w:r w:rsidRPr="00AF1F11">
        <w:rPr>
          <w:b/>
        </w:rPr>
        <w:t>2</w:t>
      </w:r>
      <w:r w:rsidRPr="00AF1F11">
        <w:rPr>
          <w:b/>
        </w:rPr>
        <w:br/>
      </w:r>
      <w:r w:rsidRPr="005E4E95">
        <w:t>2</w:t>
      </w:r>
      <w:r w:rsidRPr="00AF1F11">
        <w:rPr>
          <w:vertAlign w:val="superscript"/>
        </w:rPr>
        <w:t>e</w:t>
      </w:r>
      <w:r w:rsidR="003A1F87">
        <w:t xml:space="preserve"> Biljartschool.nl 2</w:t>
      </w:r>
      <w:r>
        <w:br/>
        <w:t>1</w:t>
      </w:r>
      <w:r w:rsidRPr="00AF1F11">
        <w:rPr>
          <w:vertAlign w:val="superscript"/>
        </w:rPr>
        <w:t>e</w:t>
      </w:r>
      <w:r>
        <w:t xml:space="preserve"> </w:t>
      </w:r>
      <w:r w:rsidR="003A1F87">
        <w:t>D.V.K.V. 2</w:t>
      </w:r>
      <w:r w:rsidR="003A1F87">
        <w:br/>
      </w:r>
      <w:r w:rsidRPr="00AF1F11">
        <w:rPr>
          <w:b/>
        </w:rPr>
        <w:t>B1</w:t>
      </w:r>
      <w:r w:rsidRPr="00AF1F11">
        <w:rPr>
          <w:b/>
        </w:rPr>
        <w:br/>
      </w:r>
      <w:r>
        <w:t>2</w:t>
      </w:r>
      <w:r w:rsidRPr="00AF1F11">
        <w:rPr>
          <w:vertAlign w:val="superscript"/>
        </w:rPr>
        <w:t>e</w:t>
      </w:r>
      <w:r w:rsidR="003A1F87">
        <w:t xml:space="preserve"> WBC 1</w:t>
      </w:r>
      <w:r>
        <w:br/>
      </w:r>
      <w:r>
        <w:lastRenderedPageBreak/>
        <w:t>1</w:t>
      </w:r>
      <w:r w:rsidRPr="00AF1F11">
        <w:rPr>
          <w:vertAlign w:val="superscript"/>
        </w:rPr>
        <w:t>e</w:t>
      </w:r>
      <w:r>
        <w:t xml:space="preserve"> B</w:t>
      </w:r>
      <w:r w:rsidR="003A1F87">
        <w:t>CM ’79 5</w:t>
      </w:r>
      <w:r>
        <w:br/>
      </w:r>
      <w:r>
        <w:rPr>
          <w:b/>
        </w:rPr>
        <w:t>A</w:t>
      </w:r>
      <w:r>
        <w:rPr>
          <w:b/>
        </w:rPr>
        <w:br/>
      </w:r>
      <w:r w:rsidRPr="00227FB4">
        <w:t>1</w:t>
      </w:r>
      <w:r w:rsidRPr="00227FB4">
        <w:rPr>
          <w:vertAlign w:val="superscript"/>
        </w:rPr>
        <w:t>e</w:t>
      </w:r>
      <w:r w:rsidR="003A1F87">
        <w:t xml:space="preserve"> BCM ’79 2</w:t>
      </w:r>
      <w:r>
        <w:br/>
      </w:r>
      <w:r>
        <w:br/>
        <w:t xml:space="preserve">Damesteam 1, </w:t>
      </w:r>
      <w:r w:rsidR="003A1F87">
        <w:t>Noord-Nederlands</w:t>
      </w:r>
      <w:r>
        <w:t xml:space="preserve"> damesteam (district)</w:t>
      </w:r>
      <w:r>
        <w:br/>
        <w:t>Damesteam 2, BCM ’79 1</w:t>
      </w:r>
      <w:r w:rsidR="00BE10AB">
        <w:br/>
        <w:t>De</w:t>
      </w:r>
      <w:r w:rsidR="00154DE9">
        <w:t>ze teams worden afgevaardigd</w:t>
      </w:r>
      <w:r w:rsidR="00BE10AB">
        <w:t xml:space="preserve"> naar de Gewesten</w:t>
      </w:r>
      <w:r w:rsidR="00154DE9">
        <w:t>.</w:t>
      </w:r>
      <w:r w:rsidR="003A1F87">
        <w:br/>
      </w:r>
      <w:r w:rsidR="003A1F87">
        <w:br/>
        <w:t xml:space="preserve">- </w:t>
      </w:r>
      <w:r w:rsidR="00F85F8A">
        <w:t xml:space="preserve">a </w:t>
      </w:r>
      <w:r w:rsidR="003A1F87">
        <w:t>Besluit samenvoegen teams i.v.m. te weinig deelname. Door Central wordt hier tegen bezwaar gemaakt omdat dit ten koste gaat van de clubavond. Leden gaan er dan voor kiezen om niet meer in het Team te gaan spelen. Toch wordt er besloten om de C2 samen te voegen. Ook C3 en C3/C4</w:t>
      </w:r>
      <w:r w:rsidR="00F85F8A">
        <w:t xml:space="preserve"> kunnen worden samengevoegd als de ondergrens niet wordt gehaald.</w:t>
      </w:r>
      <w:r w:rsidR="00F85F8A">
        <w:br/>
        <w:t>- b besluit om spelers van één vereniging te laten spelen in meerdere teams in de zelfde klasse wordt goedgekeurd.</w:t>
      </w:r>
      <w:r w:rsidR="00F85F8A">
        <w:br/>
        <w:t xml:space="preserve">- c Belgisch puntensysteem te gebruiken in teamwedstrijden. Harrie heeft een enquête gehouden onder de verenigingen. De meeste waren hierop tegen (waarom zou je iets veranderen wat goed is) </w:t>
      </w:r>
      <w:r w:rsidR="00154DE9">
        <w:t>Wordt afgekeurd.</w:t>
      </w:r>
    </w:p>
    <w:p w:rsidR="00DB622C" w:rsidRDefault="00DB622C" w:rsidP="00F85F8A">
      <w:pPr>
        <w:numPr>
          <w:ilvl w:val="0"/>
          <w:numId w:val="4"/>
        </w:numPr>
        <w:spacing w:after="200" w:line="276" w:lineRule="auto"/>
        <w:rPr>
          <w:b/>
          <w:color w:val="000000" w:themeColor="text1"/>
        </w:rPr>
      </w:pPr>
      <w:r w:rsidRPr="00AF1F11">
        <w:rPr>
          <w:b/>
          <w:color w:val="000000" w:themeColor="text1"/>
        </w:rPr>
        <w:t>Arbitrage</w:t>
      </w:r>
      <w:r w:rsidRPr="00AF1F11">
        <w:rPr>
          <w:b/>
          <w:color w:val="000000" w:themeColor="text1"/>
        </w:rPr>
        <w:br/>
      </w:r>
      <w:r w:rsidR="00F85F8A">
        <w:rPr>
          <w:color w:val="000000" w:themeColor="text1"/>
        </w:rPr>
        <w:t>Geen bijzonderheden</w:t>
      </w:r>
      <w:r>
        <w:rPr>
          <w:color w:val="000000" w:themeColor="text1"/>
        </w:rPr>
        <w:t>.</w:t>
      </w:r>
    </w:p>
    <w:p w:rsidR="00DB622C" w:rsidRPr="00F8543D" w:rsidRDefault="00DB622C" w:rsidP="00DB622C">
      <w:pPr>
        <w:numPr>
          <w:ilvl w:val="0"/>
          <w:numId w:val="4"/>
        </w:numPr>
        <w:spacing w:after="200" w:line="276" w:lineRule="auto"/>
      </w:pPr>
      <w:r w:rsidRPr="00F8543D">
        <w:rPr>
          <w:b/>
          <w:color w:val="000000" w:themeColor="text1"/>
        </w:rPr>
        <w:t>Rondvraag</w:t>
      </w:r>
      <w:r w:rsidRPr="00F8543D">
        <w:rPr>
          <w:b/>
          <w:color w:val="000000" w:themeColor="text1"/>
        </w:rPr>
        <w:br/>
      </w:r>
      <w:r w:rsidRPr="00F8543D">
        <w:rPr>
          <w:color w:val="000000" w:themeColor="text1"/>
        </w:rPr>
        <w:t xml:space="preserve">- </w:t>
      </w:r>
      <w:proofErr w:type="spellStart"/>
      <w:r w:rsidR="00F85F8A">
        <w:rPr>
          <w:color w:val="000000" w:themeColor="text1"/>
        </w:rPr>
        <w:t>Dhr</w:t>
      </w:r>
      <w:proofErr w:type="spellEnd"/>
      <w:r w:rsidR="00F85F8A">
        <w:rPr>
          <w:color w:val="000000" w:themeColor="text1"/>
        </w:rPr>
        <w:t xml:space="preserve"> Pont, </w:t>
      </w:r>
      <w:proofErr w:type="spellStart"/>
      <w:r w:rsidR="00F85F8A">
        <w:rPr>
          <w:color w:val="000000" w:themeColor="text1"/>
        </w:rPr>
        <w:t>Trianta</w:t>
      </w:r>
      <w:proofErr w:type="spellEnd"/>
      <w:r w:rsidR="00F85F8A">
        <w:rPr>
          <w:color w:val="000000" w:themeColor="text1"/>
        </w:rPr>
        <w:t>: Was naar de landelijke finale geweest libre 5</w:t>
      </w:r>
      <w:r w:rsidR="00F85F8A" w:rsidRPr="00F85F8A">
        <w:rPr>
          <w:color w:val="000000" w:themeColor="text1"/>
          <w:vertAlign w:val="superscript"/>
        </w:rPr>
        <w:t>e</w:t>
      </w:r>
      <w:r w:rsidR="00F85F8A">
        <w:rPr>
          <w:color w:val="000000" w:themeColor="text1"/>
        </w:rPr>
        <w:t xml:space="preserve"> klasse. De kledingvoorschriften werden niet nageleefd. Spijkerbroeken, sportschoenen enz. Geen enkele opmerking gehoord van de wedstrijdleiding</w:t>
      </w:r>
      <w:r w:rsidRPr="00F8543D">
        <w:rPr>
          <w:color w:val="000000" w:themeColor="text1"/>
        </w:rPr>
        <w:t>.</w:t>
      </w:r>
      <w:r w:rsidR="00F85F8A">
        <w:rPr>
          <w:color w:val="000000" w:themeColor="text1"/>
        </w:rPr>
        <w:t xml:space="preserve"> Het bestuur zal dit meenemen tijden</w:t>
      </w:r>
      <w:r w:rsidR="00154DE9">
        <w:rPr>
          <w:color w:val="000000" w:themeColor="text1"/>
        </w:rPr>
        <w:t>s een alg. vergadering van de KNBB.</w:t>
      </w:r>
      <w:r w:rsidR="00F85F8A">
        <w:rPr>
          <w:color w:val="000000" w:themeColor="text1"/>
        </w:rPr>
        <w:br/>
        <w:t>- Jan Snippe, Emmen: PK-voorwedstrijden duren vaak te lang. Kan daar niet wat aan gedaan w</w:t>
      </w:r>
      <w:r w:rsidR="00764FC1">
        <w:rPr>
          <w:color w:val="000000" w:themeColor="text1"/>
        </w:rPr>
        <w:t xml:space="preserve">orden. Max aantal punten, </w:t>
      </w:r>
      <w:r w:rsidR="00154DE9">
        <w:rPr>
          <w:color w:val="000000" w:themeColor="text1"/>
        </w:rPr>
        <w:t>m</w:t>
      </w:r>
      <w:r w:rsidR="00764FC1">
        <w:rPr>
          <w:color w:val="000000" w:themeColor="text1"/>
        </w:rPr>
        <w:t xml:space="preserve">inder </w:t>
      </w:r>
      <w:r w:rsidR="00F85F8A">
        <w:rPr>
          <w:color w:val="000000" w:themeColor="text1"/>
        </w:rPr>
        <w:t>spelers per poule. Het aantal deelnemers per poule kan w</w:t>
      </w:r>
      <w:r w:rsidR="00154DE9">
        <w:rPr>
          <w:color w:val="000000" w:themeColor="text1"/>
        </w:rPr>
        <w:t>orden bepaald door de organiseren</w:t>
      </w:r>
      <w:r w:rsidR="00F85F8A">
        <w:rPr>
          <w:color w:val="000000" w:themeColor="text1"/>
        </w:rPr>
        <w:t xml:space="preserve">de </w:t>
      </w:r>
      <w:r w:rsidR="00154DE9">
        <w:rPr>
          <w:color w:val="000000" w:themeColor="text1"/>
        </w:rPr>
        <w:t>vereniging</w:t>
      </w:r>
      <w:r w:rsidR="00764FC1">
        <w:rPr>
          <w:color w:val="000000" w:themeColor="text1"/>
        </w:rPr>
        <w:t xml:space="preserve">. PK wordt nu gespeeld op moyenne. Zal anders verlopen. </w:t>
      </w:r>
      <w:r w:rsidR="00764FC1">
        <w:rPr>
          <w:color w:val="000000" w:themeColor="text1"/>
        </w:rPr>
        <w:br/>
        <w:t xml:space="preserve">- </w:t>
      </w:r>
      <w:proofErr w:type="spellStart"/>
      <w:r w:rsidR="00764FC1">
        <w:rPr>
          <w:color w:val="000000" w:themeColor="text1"/>
        </w:rPr>
        <w:t>Dhr</w:t>
      </w:r>
      <w:proofErr w:type="spellEnd"/>
      <w:r w:rsidR="00764FC1">
        <w:rPr>
          <w:color w:val="000000" w:themeColor="text1"/>
        </w:rPr>
        <w:t xml:space="preserve"> Stok, Centrum: bij PK wedstrijden </w:t>
      </w:r>
      <w:r w:rsidR="00154DE9">
        <w:rPr>
          <w:color w:val="000000" w:themeColor="text1"/>
        </w:rPr>
        <w:t xml:space="preserve">zijn </w:t>
      </w:r>
      <w:r w:rsidR="00764FC1">
        <w:rPr>
          <w:color w:val="000000" w:themeColor="text1"/>
        </w:rPr>
        <w:t xml:space="preserve">vaak veel tellers en schrijvers nodig. </w:t>
      </w:r>
      <w:r w:rsidR="00154DE9">
        <w:rPr>
          <w:color w:val="000000" w:themeColor="text1"/>
        </w:rPr>
        <w:t xml:space="preserve">Dit </w:t>
      </w:r>
      <w:r w:rsidR="00764FC1">
        <w:rPr>
          <w:color w:val="000000" w:themeColor="text1"/>
        </w:rPr>
        <w:t>I</w:t>
      </w:r>
      <w:r w:rsidR="00154DE9">
        <w:rPr>
          <w:color w:val="000000" w:themeColor="text1"/>
        </w:rPr>
        <w:t>s</w:t>
      </w:r>
      <w:r w:rsidR="00764FC1">
        <w:rPr>
          <w:color w:val="000000" w:themeColor="text1"/>
        </w:rPr>
        <w:t xml:space="preserve"> vaak een belasting</w:t>
      </w:r>
      <w:r w:rsidR="00154DE9">
        <w:rPr>
          <w:color w:val="000000" w:themeColor="text1"/>
        </w:rPr>
        <w:t xml:space="preserve"> voor de leden van de organiserende vereniging</w:t>
      </w:r>
      <w:r w:rsidR="00764FC1">
        <w:rPr>
          <w:color w:val="000000" w:themeColor="text1"/>
        </w:rPr>
        <w:t>. Voorstel om iedere deelnemer</w:t>
      </w:r>
      <w:r w:rsidR="00154DE9">
        <w:rPr>
          <w:color w:val="000000" w:themeColor="text1"/>
        </w:rPr>
        <w:t xml:space="preserve"> </w:t>
      </w:r>
      <w:r w:rsidR="00154DE9">
        <w:rPr>
          <w:color w:val="000000" w:themeColor="text1"/>
        </w:rPr>
        <w:t xml:space="preserve">te verplichten </w:t>
      </w:r>
      <w:r w:rsidR="00764FC1">
        <w:rPr>
          <w:color w:val="000000" w:themeColor="text1"/>
        </w:rPr>
        <w:t>een teller/schrijver om mee te nemen.</w:t>
      </w:r>
      <w:r w:rsidR="00244C26">
        <w:rPr>
          <w:color w:val="000000" w:themeColor="text1"/>
        </w:rPr>
        <w:t xml:space="preserve"> Dit wordt positief ontvangen. </w:t>
      </w:r>
      <w:r w:rsidR="00244C26">
        <w:rPr>
          <w:b/>
          <w:color w:val="000000" w:themeColor="text1"/>
        </w:rPr>
        <w:t xml:space="preserve"> Actie: </w:t>
      </w:r>
      <w:r w:rsidR="00244C26">
        <w:rPr>
          <w:color w:val="000000" w:themeColor="text1"/>
        </w:rPr>
        <w:t>Bestuur gaat hiermee aan de slag.</w:t>
      </w:r>
      <w:r w:rsidR="00244C26">
        <w:rPr>
          <w:color w:val="000000" w:themeColor="text1"/>
        </w:rPr>
        <w:br/>
        <w:t xml:space="preserve">- </w:t>
      </w:r>
      <w:proofErr w:type="spellStart"/>
      <w:r w:rsidR="00244C26">
        <w:rPr>
          <w:color w:val="000000" w:themeColor="text1"/>
        </w:rPr>
        <w:t>Dhr</w:t>
      </w:r>
      <w:proofErr w:type="spellEnd"/>
      <w:r w:rsidR="00244C26">
        <w:rPr>
          <w:color w:val="000000" w:themeColor="text1"/>
        </w:rPr>
        <w:t xml:space="preserve"> </w:t>
      </w:r>
      <w:proofErr w:type="spellStart"/>
      <w:r w:rsidR="00244C26">
        <w:rPr>
          <w:color w:val="000000" w:themeColor="text1"/>
        </w:rPr>
        <w:t>Boksma</w:t>
      </w:r>
      <w:proofErr w:type="spellEnd"/>
      <w:r w:rsidR="00244C26">
        <w:rPr>
          <w:color w:val="000000" w:themeColor="text1"/>
        </w:rPr>
        <w:t xml:space="preserve"> ABC: I</w:t>
      </w:r>
      <w:r w:rsidR="00154DE9">
        <w:rPr>
          <w:color w:val="000000" w:themeColor="text1"/>
        </w:rPr>
        <w:t>s</w:t>
      </w:r>
      <w:r w:rsidR="00244C26">
        <w:rPr>
          <w:color w:val="000000" w:themeColor="text1"/>
        </w:rPr>
        <w:t xml:space="preserve"> het mogelijk om het verslag van ALV eerder naar de verenigingen te versturen. Akkoord.</w:t>
      </w:r>
      <w:r w:rsidR="00244C26">
        <w:rPr>
          <w:color w:val="000000" w:themeColor="text1"/>
        </w:rPr>
        <w:br/>
        <w:t xml:space="preserve">- </w:t>
      </w:r>
      <w:proofErr w:type="spellStart"/>
      <w:r w:rsidR="00244C26">
        <w:rPr>
          <w:color w:val="000000" w:themeColor="text1"/>
        </w:rPr>
        <w:t>Dhr</w:t>
      </w:r>
      <w:proofErr w:type="spellEnd"/>
      <w:r w:rsidR="00244C26">
        <w:rPr>
          <w:color w:val="000000" w:themeColor="text1"/>
        </w:rPr>
        <w:t xml:space="preserve"> Reilink, Poedel: </w:t>
      </w:r>
      <w:r w:rsidR="00154DE9">
        <w:rPr>
          <w:color w:val="000000" w:themeColor="text1"/>
        </w:rPr>
        <w:t xml:space="preserve">wenst </w:t>
      </w:r>
      <w:proofErr w:type="spellStart"/>
      <w:r w:rsidR="00244C26">
        <w:rPr>
          <w:color w:val="000000" w:themeColor="text1"/>
        </w:rPr>
        <w:t>Derkje</w:t>
      </w:r>
      <w:proofErr w:type="spellEnd"/>
      <w:r w:rsidR="00244C26">
        <w:rPr>
          <w:color w:val="000000" w:themeColor="text1"/>
        </w:rPr>
        <w:t xml:space="preserve"> veel succes </w:t>
      </w:r>
      <w:r w:rsidR="00154DE9">
        <w:rPr>
          <w:color w:val="000000" w:themeColor="text1"/>
        </w:rPr>
        <w:t>als Arbiter op de E</w:t>
      </w:r>
      <w:r w:rsidR="00244C26">
        <w:rPr>
          <w:color w:val="000000" w:themeColor="text1"/>
        </w:rPr>
        <w:t>K in Brandenburg (D)</w:t>
      </w:r>
      <w:r w:rsidR="00244C26">
        <w:rPr>
          <w:color w:val="000000" w:themeColor="text1"/>
        </w:rPr>
        <w:br/>
        <w:t xml:space="preserve">- Dhr. Dijk, Spoorzicht. </w:t>
      </w:r>
      <w:r w:rsidR="00154DE9">
        <w:rPr>
          <w:color w:val="000000" w:themeColor="text1"/>
        </w:rPr>
        <w:t>m</w:t>
      </w:r>
      <w:r w:rsidR="00244C26">
        <w:rPr>
          <w:color w:val="000000" w:themeColor="text1"/>
        </w:rPr>
        <w:t>eldt dat op 15 mei 2 kanjers van de biljartsport</w:t>
      </w:r>
      <w:r w:rsidR="00154DE9">
        <w:rPr>
          <w:color w:val="000000" w:themeColor="text1"/>
        </w:rPr>
        <w:t xml:space="preserve">, </w:t>
      </w:r>
      <w:r w:rsidR="00154DE9">
        <w:rPr>
          <w:color w:val="000000" w:themeColor="text1"/>
        </w:rPr>
        <w:t>Dik Jaspers en Therese Klompenhouwer</w:t>
      </w:r>
      <w:r w:rsidR="00154DE9">
        <w:rPr>
          <w:color w:val="000000" w:themeColor="text1"/>
        </w:rPr>
        <w:t>,</w:t>
      </w:r>
      <w:r w:rsidR="00244C26">
        <w:rPr>
          <w:color w:val="000000" w:themeColor="text1"/>
        </w:rPr>
        <w:t xml:space="preserve"> op komen treden </w:t>
      </w:r>
      <w:r w:rsidR="00154DE9">
        <w:rPr>
          <w:color w:val="000000" w:themeColor="text1"/>
        </w:rPr>
        <w:t xml:space="preserve">in Den Andel </w:t>
      </w:r>
      <w:r w:rsidR="00244C26">
        <w:rPr>
          <w:color w:val="000000" w:themeColor="text1"/>
        </w:rPr>
        <w:t>’s avonds vanaf 19:00 uur. Komt allen</w:t>
      </w:r>
      <w:r w:rsidR="00154DE9">
        <w:rPr>
          <w:color w:val="000000" w:themeColor="text1"/>
        </w:rPr>
        <w:t>. Zie website.</w:t>
      </w:r>
    </w:p>
    <w:p w:rsidR="003F7B27" w:rsidRPr="005A26E0" w:rsidRDefault="00DB622C" w:rsidP="00CB69F9">
      <w:pPr>
        <w:numPr>
          <w:ilvl w:val="0"/>
          <w:numId w:val="4"/>
        </w:numPr>
        <w:spacing w:after="200" w:line="276" w:lineRule="auto"/>
        <w:rPr>
          <w:color w:val="000000" w:themeColor="text1"/>
        </w:rPr>
      </w:pPr>
      <w:r w:rsidRPr="00244C26">
        <w:rPr>
          <w:color w:val="000000" w:themeColor="text1"/>
        </w:rPr>
        <w:t xml:space="preserve"> </w:t>
      </w:r>
      <w:r w:rsidRPr="00244C26">
        <w:rPr>
          <w:b/>
          <w:color w:val="000000" w:themeColor="text1"/>
        </w:rPr>
        <w:t>Sluiting</w:t>
      </w:r>
      <w:r w:rsidRPr="00244C26">
        <w:rPr>
          <w:b/>
          <w:color w:val="000000" w:themeColor="text1"/>
        </w:rPr>
        <w:br/>
      </w:r>
      <w:r w:rsidRPr="005A26E0">
        <w:rPr>
          <w:color w:val="000000" w:themeColor="text1"/>
        </w:rPr>
        <w:t>De voorzitter sluit de vergadering om 21:</w:t>
      </w:r>
      <w:r w:rsidR="00244C26" w:rsidRPr="005A26E0">
        <w:rPr>
          <w:color w:val="000000" w:themeColor="text1"/>
        </w:rPr>
        <w:t>55</w:t>
      </w:r>
      <w:r w:rsidR="005A26E0" w:rsidRPr="005A26E0">
        <w:rPr>
          <w:color w:val="000000" w:themeColor="text1"/>
        </w:rPr>
        <w:t xml:space="preserve"> en bedankt de aanwezigen</w:t>
      </w:r>
      <w:r w:rsidR="005A26E0">
        <w:rPr>
          <w:color w:val="000000" w:themeColor="text1"/>
        </w:rPr>
        <w:t>.</w:t>
      </w:r>
      <w:bookmarkStart w:id="0" w:name="_GoBack"/>
      <w:bookmarkEnd w:id="0"/>
    </w:p>
    <w:sectPr w:rsidR="003F7B27" w:rsidRPr="005A26E0" w:rsidSect="00DB622C">
      <w:headerReference w:type="default" r:id="rId12"/>
      <w:footerReference w:type="even" r:id="rId13"/>
      <w:footerReference w:type="default" r:id="rId14"/>
      <w:headerReference w:type="first" r:id="rId15"/>
      <w:footerReference w:type="first" r:id="rId16"/>
      <w:pgSz w:w="10760" w:h="15700"/>
      <w:pgMar w:top="1361" w:right="680" w:bottom="1588" w:left="680" w:header="34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06D" w:rsidRDefault="002F606D" w:rsidP="009837E6">
      <w:pPr>
        <w:spacing w:after="0" w:line="240" w:lineRule="auto"/>
      </w:pPr>
      <w:r>
        <w:separator/>
      </w:r>
    </w:p>
  </w:endnote>
  <w:endnote w:type="continuationSeparator" w:id="0">
    <w:p w:rsidR="002F606D" w:rsidRDefault="002F606D" w:rsidP="0098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rsidP="001A759A">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F2CF2" w:rsidRDefault="001F2CF2" w:rsidP="008B628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pPr>
      <w:pStyle w:val="Voettekst"/>
      <w:jc w:val="right"/>
    </w:pPr>
    <w:r>
      <w:t xml:space="preserve">Pagina </w:t>
    </w:r>
    <w:sdt>
      <w:sdtPr>
        <w:id w:val="-580994817"/>
        <w:docPartObj>
          <w:docPartGallery w:val="Page Numbers (Bottom of Page)"/>
          <w:docPartUnique/>
        </w:docPartObj>
      </w:sdtPr>
      <w:sdtEndPr/>
      <w:sdtContent>
        <w:r>
          <w:fldChar w:fldCharType="begin"/>
        </w:r>
        <w:r>
          <w:instrText>PAGE   \* MERGEFORMAT</w:instrText>
        </w:r>
        <w:r>
          <w:fldChar w:fldCharType="separate"/>
        </w:r>
        <w:r w:rsidR="005A26E0">
          <w:rPr>
            <w:noProof/>
          </w:rPr>
          <w:t>4</w:t>
        </w:r>
        <w:r>
          <w:fldChar w:fldCharType="end"/>
        </w:r>
      </w:sdtContent>
    </w:sdt>
  </w:p>
  <w:p w:rsidR="001F2CF2" w:rsidRPr="00FA237F" w:rsidRDefault="001F2CF2" w:rsidP="001A759A">
    <w:pPr>
      <w:pStyle w:val="Voettekst"/>
      <w:tabs>
        <w:tab w:val="clear" w:pos="4536"/>
        <w:tab w:val="clear" w:pos="9072"/>
        <w:tab w:val="right" w:pos="904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pPr>
      <w:pStyle w:val="Voettekst"/>
      <w:jc w:val="right"/>
    </w:pPr>
    <w:r>
      <w:t xml:space="preserve">Pagina </w:t>
    </w:r>
    <w:sdt>
      <w:sdtPr>
        <w:id w:val="574477373"/>
        <w:docPartObj>
          <w:docPartGallery w:val="Page Numbers (Bottom of Page)"/>
          <w:docPartUnique/>
        </w:docPartObj>
      </w:sdtPr>
      <w:sdtEndPr/>
      <w:sdtContent>
        <w:r>
          <w:fldChar w:fldCharType="begin"/>
        </w:r>
        <w:r>
          <w:instrText>PAGE   \* MERGEFORMAT</w:instrText>
        </w:r>
        <w:r>
          <w:fldChar w:fldCharType="separate"/>
        </w:r>
        <w:r w:rsidR="005A26E0">
          <w:rPr>
            <w:noProof/>
          </w:rPr>
          <w:t>1</w:t>
        </w:r>
        <w:r>
          <w:fldChar w:fldCharType="end"/>
        </w:r>
      </w:sdtContent>
    </w:sdt>
  </w:p>
  <w:p w:rsidR="001F2CF2" w:rsidRPr="00FA237F" w:rsidRDefault="001F2CF2" w:rsidP="00097111">
    <w:pPr>
      <w:pStyle w:val="Voettekst"/>
      <w:tabs>
        <w:tab w:val="clear" w:pos="4536"/>
        <w:tab w:val="clear" w:pos="9072"/>
        <w:tab w:val="left" w:pos="3280"/>
        <w:tab w:val="right" w:pos="90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06D" w:rsidRDefault="002F606D" w:rsidP="009837E6">
      <w:pPr>
        <w:spacing w:after="0" w:line="240" w:lineRule="auto"/>
      </w:pPr>
      <w:r>
        <w:separator/>
      </w:r>
    </w:p>
  </w:footnote>
  <w:footnote w:type="continuationSeparator" w:id="0">
    <w:p w:rsidR="002F606D" w:rsidRDefault="002F606D" w:rsidP="0098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Pr="00A67178" w:rsidRDefault="001F2CF2" w:rsidP="00A67178">
    <w:pPr>
      <w:pStyle w:val="Koptekst"/>
      <w:tabs>
        <w:tab w:val="clear" w:pos="4536"/>
        <w:tab w:val="clear" w:pos="9072"/>
        <w:tab w:val="left" w:pos="2290"/>
      </w:tabs>
      <w:rPr>
        <w:b/>
        <w:color w:val="44546A" w:themeColor="text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F2" w:rsidRDefault="001F2CF2" w:rsidP="00424E58">
    <w:pPr>
      <w:pStyle w:val="Koptekst"/>
      <w:jc w:val="right"/>
      <w:rPr>
        <w:rFonts w:ascii="Leelawadee" w:hAnsi="Leelawadee" w:cs="Leelawadee"/>
        <w:b/>
        <w:color w:val="026766"/>
        <w:sz w:val="48"/>
        <w:szCs w:val="48"/>
      </w:rPr>
    </w:pPr>
    <w:r>
      <w:rPr>
        <w:rFonts w:ascii="Leelawadee" w:hAnsi="Leelawadee" w:cs="Leelawadee"/>
        <w:b/>
        <w:noProof/>
        <w:color w:val="026766"/>
        <w:sz w:val="44"/>
        <w:szCs w:val="44"/>
        <w:lang w:eastAsia="nl-NL"/>
      </w:rPr>
      <mc:AlternateContent>
        <mc:Choice Requires="wps">
          <w:drawing>
            <wp:anchor distT="0" distB="0" distL="114300" distR="114300" simplePos="0" relativeHeight="251668479" behindDoc="1" locked="0" layoutInCell="1" allowOverlap="1" wp14:anchorId="3E7D59A9" wp14:editId="69E59018">
              <wp:simplePos x="0" y="0"/>
              <wp:positionH relativeFrom="column">
                <wp:posOffset>-1524000</wp:posOffset>
              </wp:positionH>
              <wp:positionV relativeFrom="paragraph">
                <wp:posOffset>-1586865</wp:posOffset>
              </wp:positionV>
              <wp:extent cx="2972435" cy="2983865"/>
              <wp:effectExtent l="0" t="0" r="0" b="698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2983865"/>
                      </a:xfrm>
                      <a:prstGeom prst="ellipse">
                        <a:avLst/>
                      </a:pr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26" o:spid="_x0000_s1026" style="position:absolute;margin-left:-120pt;margin-top:-124.95pt;width:234.05pt;height:234.9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" fillcolor="red" stroked="f" strokeweight="1pt">
              <v:fill opacity="7967f"/>
              <v:stroke joinstyle="miter"/>
              <v:path arrowok="t"/>
            </v:oval>
          </w:pict>
        </mc:Fallback>
      </mc:AlternateContent>
    </w:r>
    <w:r>
      <w:rPr>
        <w:rFonts w:ascii="Leelawadee" w:hAnsi="Leelawadee" w:cs="Leelawadee"/>
        <w:b/>
        <w:noProof/>
        <w:color w:val="026766"/>
        <w:sz w:val="44"/>
        <w:szCs w:val="44"/>
        <w:lang w:eastAsia="nl-NL"/>
      </w:rPr>
      <mc:AlternateContent>
        <mc:Choice Requires="wps">
          <w:drawing>
            <wp:anchor distT="0" distB="0" distL="114300" distR="114300" simplePos="0" relativeHeight="251667454" behindDoc="1" locked="0" layoutInCell="1" allowOverlap="1" wp14:anchorId="26D5D18C" wp14:editId="73D49FC1">
              <wp:simplePos x="0" y="0"/>
              <wp:positionH relativeFrom="column">
                <wp:posOffset>-895350</wp:posOffset>
              </wp:positionH>
              <wp:positionV relativeFrom="paragraph">
                <wp:posOffset>-361315</wp:posOffset>
              </wp:positionV>
              <wp:extent cx="7772400" cy="1634490"/>
              <wp:effectExtent l="0" t="0" r="0" b="381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34490"/>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2" o:spid="_x0000_s1026" style="position:absolute;margin-left:-70.5pt;margin-top:-28.45pt;width:612pt;height:128.7pt;z-index:-251649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" fillcolor="#e8efef" stroked="f" strokeweight="1pt">
              <v:path arrowok="t"/>
            </v:rect>
          </w:pict>
        </mc:Fallback>
      </mc:AlternateContent>
    </w:r>
    <w:r w:rsidRPr="00707630">
      <w:rPr>
        <w:rFonts w:ascii="Leelawadee" w:hAnsi="Leelawadee" w:cs="Leelawadee"/>
        <w:b/>
        <w:noProof/>
        <w:color w:val="026766"/>
        <w:sz w:val="44"/>
        <w:szCs w:val="44"/>
        <w:lang w:eastAsia="nl-NL"/>
      </w:rPr>
      <w:drawing>
        <wp:anchor distT="0" distB="0" distL="114300" distR="114300" simplePos="0" relativeHeight="251685888" behindDoc="0" locked="0" layoutInCell="1" allowOverlap="1" wp14:anchorId="3F019C49" wp14:editId="3BD56906">
          <wp:simplePos x="0" y="0"/>
          <wp:positionH relativeFrom="column">
            <wp:posOffset>-14605</wp:posOffset>
          </wp:positionH>
          <wp:positionV relativeFrom="paragraph">
            <wp:posOffset>71755</wp:posOffset>
          </wp:positionV>
          <wp:extent cx="630000" cy="69480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BB logo 201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694800"/>
                  </a:xfrm>
                  <a:prstGeom prst="rect">
                    <a:avLst/>
                  </a:prstGeom>
                </pic:spPr>
              </pic:pic>
            </a:graphicData>
          </a:graphic>
        </wp:anchor>
      </w:drawing>
    </w:r>
    <w:r w:rsidRPr="00707630">
      <w:rPr>
        <w:rFonts w:ascii="Leelawadee" w:hAnsi="Leelawadee" w:cs="Leelawadee"/>
        <w:b/>
        <w:color w:val="026766"/>
        <w:sz w:val="44"/>
        <w:szCs w:val="44"/>
      </w:rPr>
      <w:t>K</w:t>
    </w:r>
    <w:r w:rsidRPr="002B5917">
      <w:rPr>
        <w:rFonts w:ascii="Leelawadee" w:hAnsi="Leelawadee" w:cs="Leelawadee"/>
        <w:b/>
        <w:color w:val="026766"/>
        <w:sz w:val="48"/>
        <w:szCs w:val="48"/>
      </w:rPr>
      <w:t>oninklijke Nederlandse Biljartbond</w:t>
    </w:r>
  </w:p>
  <w:p w:rsidR="001F2CF2" w:rsidRPr="00686BC6" w:rsidRDefault="001F2CF2" w:rsidP="00424E58">
    <w:pPr>
      <w:pStyle w:val="Koptekst"/>
      <w:jc w:val="right"/>
      <w:rPr>
        <w:rFonts w:ascii="Leelawadee" w:hAnsi="Leelawadee" w:cs="Leelawadee"/>
        <w:b/>
        <w:color w:val="026766"/>
        <w:sz w:val="2"/>
        <w:szCs w:val="2"/>
      </w:rPr>
    </w:pPr>
  </w:p>
  <w:p w:rsidR="001F2CF2" w:rsidRPr="001269A5" w:rsidRDefault="007834E6" w:rsidP="00EF4FEF">
    <w:pPr>
      <w:pStyle w:val="Koptekst"/>
      <w:jc w:val="right"/>
      <w:rPr>
        <w:rFonts w:ascii="Leelawadee" w:hAnsi="Leelawadee" w:cs="Leelawadee"/>
        <w:b/>
        <w:color w:val="026766"/>
        <w:sz w:val="24"/>
        <w:szCs w:val="24"/>
      </w:rPr>
    </w:pPr>
    <w:r>
      <w:rPr>
        <w:rFonts w:ascii="Leelawadee" w:hAnsi="Leelawadee" w:cs="Leelawadee"/>
        <w:b/>
        <w:color w:val="026766"/>
        <w:sz w:val="24"/>
        <w:szCs w:val="24"/>
      </w:rPr>
      <w:t>District</w:t>
    </w:r>
    <w:r w:rsidR="001F2CF2">
      <w:rPr>
        <w:rFonts w:ascii="Leelawadee" w:hAnsi="Leelawadee" w:cs="Leelawadee"/>
        <w:b/>
        <w:color w:val="026766"/>
        <w:sz w:val="24"/>
        <w:szCs w:val="24"/>
      </w:rPr>
      <w:t xml:space="preserve"> Groningen - Drenthe</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b/>
        <w:color w:val="026766"/>
        <w:sz w:val="24"/>
        <w:szCs w:val="24"/>
      </w:rPr>
      <w:tab/>
    </w:r>
    <w:r>
      <w:rPr>
        <w:rFonts w:ascii="Leelawadee" w:hAnsi="Leelawadee" w:cs="Leelawadee"/>
        <w:b/>
        <w:color w:val="026766"/>
        <w:sz w:val="24"/>
        <w:szCs w:val="24"/>
      </w:rPr>
      <w:tab/>
    </w:r>
    <w:r>
      <w:rPr>
        <w:rFonts w:ascii="Leelawadee" w:hAnsi="Leelawadee" w:cs="Leelawadee"/>
        <w:b/>
        <w:color w:val="026766"/>
        <w:sz w:val="24"/>
        <w:szCs w:val="24"/>
      </w:rPr>
      <w:tab/>
    </w:r>
    <w:r>
      <w:rPr>
        <w:rFonts w:ascii="Leelawadee" w:hAnsi="Leelawadee" w:cs="Leelawadee"/>
        <w:color w:val="026766"/>
        <w:sz w:val="18"/>
        <w:szCs w:val="18"/>
      </w:rPr>
      <w:t>Pastorielaan 2</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9824 PK Noordwijk (</w:t>
    </w:r>
    <w:proofErr w:type="spellStart"/>
    <w:r>
      <w:rPr>
        <w:rFonts w:ascii="Leelawadee" w:hAnsi="Leelawadee" w:cs="Leelawadee"/>
        <w:color w:val="026766"/>
        <w:sz w:val="18"/>
        <w:szCs w:val="18"/>
      </w:rPr>
      <w:t>gn</w:t>
    </w:r>
    <w:proofErr w:type="spellEnd"/>
    <w:r>
      <w:rPr>
        <w:rFonts w:ascii="Leelawadee" w:hAnsi="Leelawadee" w:cs="Leelawadee"/>
        <w:color w:val="026766"/>
        <w:sz w:val="18"/>
        <w:szCs w:val="18"/>
      </w:rPr>
      <w:t>)</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0594-659333</w:t>
    </w:r>
  </w:p>
  <w:p w:rsidR="001F2CF2" w:rsidRPr="00764BD9" w:rsidRDefault="001F2CF2" w:rsidP="00F255AC">
    <w:pPr>
      <w:pStyle w:val="Koptekst"/>
      <w:tabs>
        <w:tab w:val="left" w:pos="6130"/>
      </w:tabs>
      <w:jc w:val="right"/>
      <w:rPr>
        <w:rFonts w:ascii="Leelawadee" w:hAnsi="Leelawadee" w:cs="Leelawadee"/>
        <w:color w:val="026766"/>
        <w:sz w:val="18"/>
        <w:szCs w:val="18"/>
      </w:rPr>
    </w:pPr>
    <w:r>
      <w:rPr>
        <w:rFonts w:ascii="Leelawadee" w:hAnsi="Leelawadee" w:cs="Leelawadee"/>
        <w:color w:val="026766"/>
        <w:sz w:val="18"/>
        <w:szCs w:val="18"/>
      </w:rPr>
      <w:t>Knbb.afd.groningen.drenthe@gmail.com</w:t>
    </w:r>
  </w:p>
  <w:p w:rsidR="001F2CF2" w:rsidRPr="002D6986" w:rsidRDefault="001F2CF2" w:rsidP="00F255AC">
    <w:pPr>
      <w:pStyle w:val="Koptekst"/>
      <w:tabs>
        <w:tab w:val="left" w:pos="6130"/>
      </w:tabs>
      <w:jc w:val="right"/>
      <w:rPr>
        <w:rFonts w:ascii="Leelawadee" w:hAnsi="Leelawadee" w:cs="Leelawadee"/>
        <w:color w:val="026766"/>
        <w:sz w:val="20"/>
        <w:szCs w:val="20"/>
      </w:rPr>
    </w:pPr>
    <w:r>
      <w:rPr>
        <w:noProof/>
        <w:color w:val="44546A" w:themeColor="text2"/>
        <w:sz w:val="20"/>
        <w:szCs w:val="20"/>
        <w:lang w:eastAsia="nl-NL"/>
      </w:rPr>
      <mc:AlternateContent>
        <mc:Choice Requires="wps">
          <w:drawing>
            <wp:anchor distT="0" distB="0" distL="114300" distR="114300" simplePos="0" relativeHeight="251671552" behindDoc="1" locked="0" layoutInCell="1" allowOverlap="1" wp14:anchorId="4A46A021" wp14:editId="1279FD37">
              <wp:simplePos x="0" y="0"/>
              <wp:positionH relativeFrom="page">
                <wp:posOffset>0</wp:posOffset>
              </wp:positionH>
              <wp:positionV relativeFrom="page">
                <wp:posOffset>1440180</wp:posOffset>
              </wp:positionV>
              <wp:extent cx="6840220" cy="360045"/>
              <wp:effectExtent l="0" t="0" r="0" b="1905"/>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3" o:spid="_x0000_s1026" style="position:absolute;margin-left:0;margin-top:113.4pt;width:538.6pt;height:28.35pt;flip:x 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" fillcolor="#8cacaf" stroked="f" strokeweight="1pt">
              <v:path arrowok="t"/>
              <w10:wrap anchorx="page" anchory="page"/>
            </v:rect>
          </w:pict>
        </mc:Fallback>
      </mc:AlternateContent>
    </w:r>
  </w:p>
  <w:p w:rsidR="001F2CF2" w:rsidRDefault="001F2CF2" w:rsidP="002D6986">
    <w:pPr>
      <w:pStyle w:val="Koptekst"/>
      <w:tabs>
        <w:tab w:val="clear" w:pos="4536"/>
        <w:tab w:val="clear" w:pos="9072"/>
        <w:tab w:val="left" w:pos="2290"/>
      </w:tabs>
      <w:rPr>
        <w:b/>
        <w:color w:val="44546A" w:themeColor="text2"/>
        <w:sz w:val="24"/>
        <w:szCs w:val="24"/>
      </w:rPr>
    </w:pPr>
    <w:r>
      <w:rPr>
        <w:b/>
        <w:noProof/>
        <w:color w:val="44546A" w:themeColor="text2"/>
        <w:sz w:val="24"/>
        <w:szCs w:val="24"/>
        <w:lang w:eastAsia="nl-NL"/>
      </w:rPr>
      <mc:AlternateContent>
        <mc:Choice Requires="wps">
          <w:drawing>
            <wp:anchor distT="0" distB="0" distL="114300" distR="114300" simplePos="0" relativeHeight="251702272" behindDoc="0" locked="0" layoutInCell="1" allowOverlap="1" wp14:anchorId="6CF3D7AE" wp14:editId="61A630F6">
              <wp:simplePos x="0" y="0"/>
              <wp:positionH relativeFrom="page">
                <wp:posOffset>431800</wp:posOffset>
              </wp:positionH>
              <wp:positionV relativeFrom="page">
                <wp:posOffset>1440180</wp:posOffset>
              </wp:positionV>
              <wp:extent cx="4679950" cy="360045"/>
              <wp:effectExtent l="0" t="0" r="6350" b="1905"/>
              <wp:wrapNone/>
              <wp:docPr id="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2CF2" w:rsidRPr="005B3717" w:rsidRDefault="001F2CF2" w:rsidP="00F86995">
                          <w:pPr>
                            <w:rPr>
                              <w:rFonts w:cs="Tahoma"/>
                              <w:b/>
                              <w:i/>
                              <w:color w:val="FFFFFF" w:themeColor="background1"/>
                              <w:sz w:val="24"/>
                              <w:szCs w:val="24"/>
                            </w:rPr>
                          </w:pPr>
                          <w:r w:rsidRPr="005B3717">
                            <w:rPr>
                              <w:rFonts w:cs="Tahoma"/>
                              <w:b/>
                              <w:i/>
                              <w:color w:val="FFFFFF" w:themeColor="background1"/>
                              <w:sz w:val="24"/>
                              <w:szCs w:val="24"/>
                            </w:rPr>
                            <w:t>Samen biljarten geeft meer effect!</w:t>
                          </w:r>
                        </w:p>
                        <w:p w:rsidR="001F2CF2" w:rsidRPr="00F86995" w:rsidRDefault="001F2CF2" w:rsidP="00F86995">
                          <w:pPr>
                            <w:rPr>
                              <w:szCs w:val="24"/>
                            </w:rPr>
                          </w:pP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6" type="#_x0000_t202" style="position:absolute;margin-left:34pt;margin-top:113.4pt;width:368.5pt;height:28.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" filled="f" stroked="f">
              <v:path arrowok="t"/>
              <v:textbox inset="0,2mm,0,0">
                <w:txbxContent>
                  <w:p w:rsidR="00F86995" w:rsidRPr="005B3717" w:rsidRDefault="00F86995" w:rsidP="00F86995">
                    <w:pPr>
                      <w:rPr>
                        <w:rFonts w:cs="Tahoma"/>
                        <w:b/>
                        <w:i/>
                        <w:color w:val="FFFFFF" w:themeColor="background1"/>
                        <w:sz w:val="24"/>
                        <w:szCs w:val="24"/>
                      </w:rPr>
                    </w:pPr>
                    <w:r w:rsidRPr="005B3717">
                      <w:rPr>
                        <w:rFonts w:cs="Tahoma"/>
                        <w:b/>
                        <w:i/>
                        <w:color w:val="FFFFFF" w:themeColor="background1"/>
                        <w:sz w:val="24"/>
                        <w:szCs w:val="24"/>
                      </w:rPr>
                      <w:t>Samen biljarten geeft meer effect!</w:t>
                    </w:r>
                  </w:p>
                  <w:p w:rsidR="006E73F5" w:rsidRPr="00F86995" w:rsidRDefault="006E73F5" w:rsidP="00F86995">
                    <w:pPr>
                      <w:rPr>
                        <w:szCs w:val="24"/>
                      </w:rPr>
                    </w:pPr>
                  </w:p>
                </w:txbxContent>
              </v:textbox>
              <w10:wrap anchorx="page" anchory="page"/>
            </v:shape>
          </w:pict>
        </mc:Fallback>
      </mc:AlternateContent>
    </w:r>
  </w:p>
  <w:p w:rsidR="001F2CF2" w:rsidRDefault="001F2CF2" w:rsidP="002D6986">
    <w:pPr>
      <w:pStyle w:val="Koptekst"/>
      <w:tabs>
        <w:tab w:val="clear" w:pos="4536"/>
        <w:tab w:val="clear" w:pos="9072"/>
        <w:tab w:val="left" w:pos="2290"/>
      </w:tabs>
      <w:rPr>
        <w:b/>
        <w:color w:val="44546A" w:themeColor="text2"/>
        <w:sz w:val="24"/>
        <w:szCs w:val="24"/>
      </w:rPr>
    </w:pPr>
  </w:p>
  <w:p w:rsidR="001F2CF2" w:rsidRPr="002D6986" w:rsidRDefault="001F2CF2" w:rsidP="00B7765A">
    <w:pPr>
      <w:pStyle w:val="Koptekst"/>
      <w:tabs>
        <w:tab w:val="clear" w:pos="4536"/>
        <w:tab w:val="clear" w:pos="9072"/>
        <w:tab w:val="left" w:pos="2290"/>
      </w:tabs>
      <w:rPr>
        <w:b/>
        <w:color w:val="44546A" w:themeColor="text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8ED"/>
    <w:multiLevelType w:val="multilevel"/>
    <w:tmpl w:val="984E6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67260"/>
    <w:multiLevelType w:val="hybridMultilevel"/>
    <w:tmpl w:val="213EA936"/>
    <w:lvl w:ilvl="0" w:tplc="D96462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57C6316"/>
    <w:multiLevelType w:val="hybridMultilevel"/>
    <w:tmpl w:val="050CED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99319A7"/>
    <w:multiLevelType w:val="multilevel"/>
    <w:tmpl w:val="BFFE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4364EA"/>
    <w:multiLevelType w:val="multilevel"/>
    <w:tmpl w:val="62805040"/>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nl-NL" w:vendorID="64" w:dllVersion="131078" w:nlCheck="1" w:checkStyle="0"/>
  <w:activeWritingStyle w:appName="MSWord" w:lang="en-US" w:vendorID="64" w:dllVersion="131078" w:nlCheck="1" w:checkStyle="0"/>
  <w:proofState w:spelling="clean"/>
  <w:defaultTabStop w:val="142"/>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48"/>
    <w:rsid w:val="000020CC"/>
    <w:rsid w:val="00017F67"/>
    <w:rsid w:val="00032F2A"/>
    <w:rsid w:val="00034C37"/>
    <w:rsid w:val="000442CC"/>
    <w:rsid w:val="000555E0"/>
    <w:rsid w:val="00063B7B"/>
    <w:rsid w:val="00077AA9"/>
    <w:rsid w:val="00077BFD"/>
    <w:rsid w:val="00085C32"/>
    <w:rsid w:val="00086850"/>
    <w:rsid w:val="0009365D"/>
    <w:rsid w:val="00097111"/>
    <w:rsid w:val="000A0BB9"/>
    <w:rsid w:val="000A1AC2"/>
    <w:rsid w:val="000A6A7A"/>
    <w:rsid w:val="000B18B0"/>
    <w:rsid w:val="000C0BE8"/>
    <w:rsid w:val="000C7957"/>
    <w:rsid w:val="000D29A7"/>
    <w:rsid w:val="000D6CFD"/>
    <w:rsid w:val="000E1626"/>
    <w:rsid w:val="000F1C7F"/>
    <w:rsid w:val="000F2007"/>
    <w:rsid w:val="000F2730"/>
    <w:rsid w:val="000F2BB8"/>
    <w:rsid w:val="000F4AF4"/>
    <w:rsid w:val="00107302"/>
    <w:rsid w:val="00111B93"/>
    <w:rsid w:val="001134F0"/>
    <w:rsid w:val="001166F3"/>
    <w:rsid w:val="00116E60"/>
    <w:rsid w:val="00122989"/>
    <w:rsid w:val="00125CCA"/>
    <w:rsid w:val="001404FB"/>
    <w:rsid w:val="001407E2"/>
    <w:rsid w:val="001440BB"/>
    <w:rsid w:val="00144A51"/>
    <w:rsid w:val="00154DE9"/>
    <w:rsid w:val="00154FD8"/>
    <w:rsid w:val="00155BA4"/>
    <w:rsid w:val="00156281"/>
    <w:rsid w:val="00162C9C"/>
    <w:rsid w:val="001646F9"/>
    <w:rsid w:val="00166677"/>
    <w:rsid w:val="0017296C"/>
    <w:rsid w:val="001766F6"/>
    <w:rsid w:val="00177E64"/>
    <w:rsid w:val="0018391A"/>
    <w:rsid w:val="00190D17"/>
    <w:rsid w:val="0019351D"/>
    <w:rsid w:val="001A759A"/>
    <w:rsid w:val="001B4FE9"/>
    <w:rsid w:val="001C6F57"/>
    <w:rsid w:val="001D20D7"/>
    <w:rsid w:val="001D5546"/>
    <w:rsid w:val="001E294F"/>
    <w:rsid w:val="001F0520"/>
    <w:rsid w:val="001F05E9"/>
    <w:rsid w:val="001F2CF2"/>
    <w:rsid w:val="001F3C20"/>
    <w:rsid w:val="0020580E"/>
    <w:rsid w:val="00206417"/>
    <w:rsid w:val="00210BAC"/>
    <w:rsid w:val="00226585"/>
    <w:rsid w:val="00226963"/>
    <w:rsid w:val="00227027"/>
    <w:rsid w:val="002348FD"/>
    <w:rsid w:val="00235965"/>
    <w:rsid w:val="00235EE8"/>
    <w:rsid w:val="002362F8"/>
    <w:rsid w:val="00244C26"/>
    <w:rsid w:val="002462E4"/>
    <w:rsid w:val="0025505E"/>
    <w:rsid w:val="002558D5"/>
    <w:rsid w:val="00257DCD"/>
    <w:rsid w:val="0026018D"/>
    <w:rsid w:val="002730E9"/>
    <w:rsid w:val="00275A9C"/>
    <w:rsid w:val="00277CBD"/>
    <w:rsid w:val="00281547"/>
    <w:rsid w:val="00290246"/>
    <w:rsid w:val="0029311C"/>
    <w:rsid w:val="002976D0"/>
    <w:rsid w:val="00297ECA"/>
    <w:rsid w:val="002A183B"/>
    <w:rsid w:val="002A4D76"/>
    <w:rsid w:val="002A6614"/>
    <w:rsid w:val="002B0B4A"/>
    <w:rsid w:val="002B46CC"/>
    <w:rsid w:val="002B5917"/>
    <w:rsid w:val="002B5E30"/>
    <w:rsid w:val="002B73E6"/>
    <w:rsid w:val="002C13B2"/>
    <w:rsid w:val="002C3F3A"/>
    <w:rsid w:val="002C622B"/>
    <w:rsid w:val="002D0FB6"/>
    <w:rsid w:val="002D5B22"/>
    <w:rsid w:val="002D6986"/>
    <w:rsid w:val="002F606D"/>
    <w:rsid w:val="00301D36"/>
    <w:rsid w:val="00304252"/>
    <w:rsid w:val="0031342B"/>
    <w:rsid w:val="0032022D"/>
    <w:rsid w:val="00323CD4"/>
    <w:rsid w:val="00332322"/>
    <w:rsid w:val="00334C85"/>
    <w:rsid w:val="00345C89"/>
    <w:rsid w:val="0035445A"/>
    <w:rsid w:val="00355E09"/>
    <w:rsid w:val="003652C7"/>
    <w:rsid w:val="003751C7"/>
    <w:rsid w:val="00380C48"/>
    <w:rsid w:val="0039252A"/>
    <w:rsid w:val="003954D4"/>
    <w:rsid w:val="003954FB"/>
    <w:rsid w:val="00397469"/>
    <w:rsid w:val="003974CC"/>
    <w:rsid w:val="003A1F87"/>
    <w:rsid w:val="003A707C"/>
    <w:rsid w:val="003A7553"/>
    <w:rsid w:val="003B380C"/>
    <w:rsid w:val="003B436D"/>
    <w:rsid w:val="003D23CE"/>
    <w:rsid w:val="003D4FEF"/>
    <w:rsid w:val="003E0DBF"/>
    <w:rsid w:val="003E3E63"/>
    <w:rsid w:val="003E53E8"/>
    <w:rsid w:val="003F088E"/>
    <w:rsid w:val="003F2D85"/>
    <w:rsid w:val="003F7B27"/>
    <w:rsid w:val="00404079"/>
    <w:rsid w:val="00404B15"/>
    <w:rsid w:val="0040507D"/>
    <w:rsid w:val="00424E58"/>
    <w:rsid w:val="00426E56"/>
    <w:rsid w:val="0043168E"/>
    <w:rsid w:val="0043466F"/>
    <w:rsid w:val="00436D3E"/>
    <w:rsid w:val="00445636"/>
    <w:rsid w:val="00451455"/>
    <w:rsid w:val="004568C0"/>
    <w:rsid w:val="0046171E"/>
    <w:rsid w:val="0046686A"/>
    <w:rsid w:val="00471B55"/>
    <w:rsid w:val="00472C51"/>
    <w:rsid w:val="004837AA"/>
    <w:rsid w:val="00485FC1"/>
    <w:rsid w:val="004B013D"/>
    <w:rsid w:val="004B33FF"/>
    <w:rsid w:val="004B41B3"/>
    <w:rsid w:val="004B6979"/>
    <w:rsid w:val="004C71F0"/>
    <w:rsid w:val="004C7E19"/>
    <w:rsid w:val="004D075F"/>
    <w:rsid w:val="004D1DFA"/>
    <w:rsid w:val="004D2ABA"/>
    <w:rsid w:val="004D6068"/>
    <w:rsid w:val="004D619E"/>
    <w:rsid w:val="004D6526"/>
    <w:rsid w:val="004E2325"/>
    <w:rsid w:val="004F05B1"/>
    <w:rsid w:val="004F1936"/>
    <w:rsid w:val="004F5D80"/>
    <w:rsid w:val="00504F8D"/>
    <w:rsid w:val="00507E72"/>
    <w:rsid w:val="00513352"/>
    <w:rsid w:val="00514950"/>
    <w:rsid w:val="00520B46"/>
    <w:rsid w:val="00521EDF"/>
    <w:rsid w:val="00523666"/>
    <w:rsid w:val="005308BF"/>
    <w:rsid w:val="005342AD"/>
    <w:rsid w:val="00547510"/>
    <w:rsid w:val="00571F39"/>
    <w:rsid w:val="00587BB7"/>
    <w:rsid w:val="00597A63"/>
    <w:rsid w:val="005A26E0"/>
    <w:rsid w:val="005A31E0"/>
    <w:rsid w:val="005B3717"/>
    <w:rsid w:val="005B5851"/>
    <w:rsid w:val="005C68DE"/>
    <w:rsid w:val="005D1434"/>
    <w:rsid w:val="005D4687"/>
    <w:rsid w:val="005F3CC4"/>
    <w:rsid w:val="0061198A"/>
    <w:rsid w:val="006309EE"/>
    <w:rsid w:val="00635185"/>
    <w:rsid w:val="006353B9"/>
    <w:rsid w:val="0064281E"/>
    <w:rsid w:val="0064586F"/>
    <w:rsid w:val="0065084A"/>
    <w:rsid w:val="006524DC"/>
    <w:rsid w:val="00652965"/>
    <w:rsid w:val="00653484"/>
    <w:rsid w:val="0065738C"/>
    <w:rsid w:val="00661ADE"/>
    <w:rsid w:val="00663DE2"/>
    <w:rsid w:val="006701AA"/>
    <w:rsid w:val="00672325"/>
    <w:rsid w:val="00674021"/>
    <w:rsid w:val="00674174"/>
    <w:rsid w:val="0067490A"/>
    <w:rsid w:val="00682553"/>
    <w:rsid w:val="00686BC6"/>
    <w:rsid w:val="0069641D"/>
    <w:rsid w:val="006A7364"/>
    <w:rsid w:val="006B0E87"/>
    <w:rsid w:val="006C52D5"/>
    <w:rsid w:val="006C67BA"/>
    <w:rsid w:val="006C7ABC"/>
    <w:rsid w:val="006D2AC4"/>
    <w:rsid w:val="006D6EEB"/>
    <w:rsid w:val="006E3859"/>
    <w:rsid w:val="006E4655"/>
    <w:rsid w:val="006E584A"/>
    <w:rsid w:val="006E73F5"/>
    <w:rsid w:val="0070560F"/>
    <w:rsid w:val="00707630"/>
    <w:rsid w:val="00710387"/>
    <w:rsid w:val="0071253F"/>
    <w:rsid w:val="00714869"/>
    <w:rsid w:val="00714EB5"/>
    <w:rsid w:val="0072388E"/>
    <w:rsid w:val="00735732"/>
    <w:rsid w:val="00750F70"/>
    <w:rsid w:val="00751628"/>
    <w:rsid w:val="007535F9"/>
    <w:rsid w:val="007536BB"/>
    <w:rsid w:val="00754629"/>
    <w:rsid w:val="00764BD9"/>
    <w:rsid w:val="00764FC1"/>
    <w:rsid w:val="00766490"/>
    <w:rsid w:val="00767DED"/>
    <w:rsid w:val="007834E6"/>
    <w:rsid w:val="00785961"/>
    <w:rsid w:val="00797410"/>
    <w:rsid w:val="00797CE9"/>
    <w:rsid w:val="00797EA4"/>
    <w:rsid w:val="007A10EB"/>
    <w:rsid w:val="007A393E"/>
    <w:rsid w:val="007B1942"/>
    <w:rsid w:val="007B4FBD"/>
    <w:rsid w:val="007B67E4"/>
    <w:rsid w:val="007C3104"/>
    <w:rsid w:val="007C5315"/>
    <w:rsid w:val="007D5598"/>
    <w:rsid w:val="007E38ED"/>
    <w:rsid w:val="007F23DE"/>
    <w:rsid w:val="007F46AC"/>
    <w:rsid w:val="007F4967"/>
    <w:rsid w:val="007F75F6"/>
    <w:rsid w:val="0080131B"/>
    <w:rsid w:val="00803743"/>
    <w:rsid w:val="00807764"/>
    <w:rsid w:val="00813278"/>
    <w:rsid w:val="008201D6"/>
    <w:rsid w:val="0082174A"/>
    <w:rsid w:val="008239B4"/>
    <w:rsid w:val="00830237"/>
    <w:rsid w:val="008567B7"/>
    <w:rsid w:val="00857FFE"/>
    <w:rsid w:val="0086583F"/>
    <w:rsid w:val="00866B65"/>
    <w:rsid w:val="00872CD3"/>
    <w:rsid w:val="00876960"/>
    <w:rsid w:val="0087729E"/>
    <w:rsid w:val="00884EEC"/>
    <w:rsid w:val="008865EE"/>
    <w:rsid w:val="00887F28"/>
    <w:rsid w:val="008B6281"/>
    <w:rsid w:val="008C5656"/>
    <w:rsid w:val="008D1B97"/>
    <w:rsid w:val="008D6E47"/>
    <w:rsid w:val="008E34C2"/>
    <w:rsid w:val="008E46C9"/>
    <w:rsid w:val="008E6AF1"/>
    <w:rsid w:val="008E7497"/>
    <w:rsid w:val="008F24A0"/>
    <w:rsid w:val="008F4081"/>
    <w:rsid w:val="00900CC8"/>
    <w:rsid w:val="00905952"/>
    <w:rsid w:val="00913C00"/>
    <w:rsid w:val="009161D5"/>
    <w:rsid w:val="00924F5D"/>
    <w:rsid w:val="00927842"/>
    <w:rsid w:val="00931736"/>
    <w:rsid w:val="00941DBF"/>
    <w:rsid w:val="009463AF"/>
    <w:rsid w:val="009474E9"/>
    <w:rsid w:val="009559C0"/>
    <w:rsid w:val="00967D9F"/>
    <w:rsid w:val="00980C14"/>
    <w:rsid w:val="009837E6"/>
    <w:rsid w:val="00992B5C"/>
    <w:rsid w:val="009A1EA9"/>
    <w:rsid w:val="009A2333"/>
    <w:rsid w:val="009A39EA"/>
    <w:rsid w:val="009A3DE0"/>
    <w:rsid w:val="009A58C4"/>
    <w:rsid w:val="009B4C37"/>
    <w:rsid w:val="009C4C19"/>
    <w:rsid w:val="009C694A"/>
    <w:rsid w:val="009D1C3E"/>
    <w:rsid w:val="009F1F95"/>
    <w:rsid w:val="00A028C8"/>
    <w:rsid w:val="00A13430"/>
    <w:rsid w:val="00A15B61"/>
    <w:rsid w:val="00A15D96"/>
    <w:rsid w:val="00A23460"/>
    <w:rsid w:val="00A3244E"/>
    <w:rsid w:val="00A40AFF"/>
    <w:rsid w:val="00A42FE3"/>
    <w:rsid w:val="00A4401D"/>
    <w:rsid w:val="00A51CB1"/>
    <w:rsid w:val="00A60876"/>
    <w:rsid w:val="00A67178"/>
    <w:rsid w:val="00A67EEC"/>
    <w:rsid w:val="00A719B2"/>
    <w:rsid w:val="00A75CBE"/>
    <w:rsid w:val="00A82973"/>
    <w:rsid w:val="00A8485D"/>
    <w:rsid w:val="00A90DD5"/>
    <w:rsid w:val="00A9632B"/>
    <w:rsid w:val="00AA7053"/>
    <w:rsid w:val="00AB3C59"/>
    <w:rsid w:val="00AB42C2"/>
    <w:rsid w:val="00AB5635"/>
    <w:rsid w:val="00AB65BE"/>
    <w:rsid w:val="00AC09F3"/>
    <w:rsid w:val="00AC1D0D"/>
    <w:rsid w:val="00AC2B99"/>
    <w:rsid w:val="00AE0C44"/>
    <w:rsid w:val="00AF0579"/>
    <w:rsid w:val="00AF44CB"/>
    <w:rsid w:val="00B16A0D"/>
    <w:rsid w:val="00B31CB5"/>
    <w:rsid w:val="00B36C3E"/>
    <w:rsid w:val="00B401B2"/>
    <w:rsid w:val="00B42DB9"/>
    <w:rsid w:val="00B44508"/>
    <w:rsid w:val="00B446B4"/>
    <w:rsid w:val="00B55DD4"/>
    <w:rsid w:val="00B6295C"/>
    <w:rsid w:val="00B637CA"/>
    <w:rsid w:val="00B651A3"/>
    <w:rsid w:val="00B74266"/>
    <w:rsid w:val="00B7765A"/>
    <w:rsid w:val="00B811C4"/>
    <w:rsid w:val="00B871E9"/>
    <w:rsid w:val="00B87C25"/>
    <w:rsid w:val="00B92EF4"/>
    <w:rsid w:val="00B94984"/>
    <w:rsid w:val="00BA047A"/>
    <w:rsid w:val="00BA2F4D"/>
    <w:rsid w:val="00BA6B3A"/>
    <w:rsid w:val="00BB5E28"/>
    <w:rsid w:val="00BC5992"/>
    <w:rsid w:val="00BC6BF3"/>
    <w:rsid w:val="00BD04DC"/>
    <w:rsid w:val="00BD6A9C"/>
    <w:rsid w:val="00BE10AB"/>
    <w:rsid w:val="00BF4828"/>
    <w:rsid w:val="00C02552"/>
    <w:rsid w:val="00C03357"/>
    <w:rsid w:val="00C034CB"/>
    <w:rsid w:val="00C03990"/>
    <w:rsid w:val="00C03FB3"/>
    <w:rsid w:val="00C116D6"/>
    <w:rsid w:val="00C21368"/>
    <w:rsid w:val="00C225FC"/>
    <w:rsid w:val="00C246AE"/>
    <w:rsid w:val="00C256BC"/>
    <w:rsid w:val="00C27B20"/>
    <w:rsid w:val="00C35A58"/>
    <w:rsid w:val="00C36491"/>
    <w:rsid w:val="00C4216D"/>
    <w:rsid w:val="00C463D1"/>
    <w:rsid w:val="00C50653"/>
    <w:rsid w:val="00C517D2"/>
    <w:rsid w:val="00C64D44"/>
    <w:rsid w:val="00C90EF2"/>
    <w:rsid w:val="00C914CF"/>
    <w:rsid w:val="00C91B01"/>
    <w:rsid w:val="00C95C7C"/>
    <w:rsid w:val="00CA4EC7"/>
    <w:rsid w:val="00CB69F9"/>
    <w:rsid w:val="00CD0EA2"/>
    <w:rsid w:val="00CD567A"/>
    <w:rsid w:val="00CD68BD"/>
    <w:rsid w:val="00CE2EC7"/>
    <w:rsid w:val="00D04E05"/>
    <w:rsid w:val="00D173FD"/>
    <w:rsid w:val="00D179DA"/>
    <w:rsid w:val="00D247AC"/>
    <w:rsid w:val="00D24F73"/>
    <w:rsid w:val="00D356CE"/>
    <w:rsid w:val="00D358E4"/>
    <w:rsid w:val="00D41B76"/>
    <w:rsid w:val="00D44C01"/>
    <w:rsid w:val="00D45F57"/>
    <w:rsid w:val="00D468BE"/>
    <w:rsid w:val="00D532DD"/>
    <w:rsid w:val="00D613FB"/>
    <w:rsid w:val="00D742CE"/>
    <w:rsid w:val="00D7434D"/>
    <w:rsid w:val="00D93476"/>
    <w:rsid w:val="00D97F18"/>
    <w:rsid w:val="00DA5771"/>
    <w:rsid w:val="00DA6B1E"/>
    <w:rsid w:val="00DA71E0"/>
    <w:rsid w:val="00DB45FA"/>
    <w:rsid w:val="00DB622C"/>
    <w:rsid w:val="00DC4D53"/>
    <w:rsid w:val="00DC5D6C"/>
    <w:rsid w:val="00DD499D"/>
    <w:rsid w:val="00DF0EE0"/>
    <w:rsid w:val="00DF5628"/>
    <w:rsid w:val="00E01E8F"/>
    <w:rsid w:val="00E0698E"/>
    <w:rsid w:val="00E10973"/>
    <w:rsid w:val="00E14308"/>
    <w:rsid w:val="00E25418"/>
    <w:rsid w:val="00E353C7"/>
    <w:rsid w:val="00E618E1"/>
    <w:rsid w:val="00E7195C"/>
    <w:rsid w:val="00E719FF"/>
    <w:rsid w:val="00E75B53"/>
    <w:rsid w:val="00E764EA"/>
    <w:rsid w:val="00E81105"/>
    <w:rsid w:val="00E81612"/>
    <w:rsid w:val="00E96444"/>
    <w:rsid w:val="00E96DEC"/>
    <w:rsid w:val="00EA1A2E"/>
    <w:rsid w:val="00EA2ECA"/>
    <w:rsid w:val="00EA5750"/>
    <w:rsid w:val="00EB084D"/>
    <w:rsid w:val="00EB4663"/>
    <w:rsid w:val="00EC7A3D"/>
    <w:rsid w:val="00ED2F36"/>
    <w:rsid w:val="00EE14BD"/>
    <w:rsid w:val="00EE7CAE"/>
    <w:rsid w:val="00EF2D02"/>
    <w:rsid w:val="00EF3760"/>
    <w:rsid w:val="00EF4FEF"/>
    <w:rsid w:val="00F00A48"/>
    <w:rsid w:val="00F06CA9"/>
    <w:rsid w:val="00F1057D"/>
    <w:rsid w:val="00F20848"/>
    <w:rsid w:val="00F255AC"/>
    <w:rsid w:val="00F26499"/>
    <w:rsid w:val="00F26983"/>
    <w:rsid w:val="00F31C63"/>
    <w:rsid w:val="00F36348"/>
    <w:rsid w:val="00F37C66"/>
    <w:rsid w:val="00F41403"/>
    <w:rsid w:val="00F53148"/>
    <w:rsid w:val="00F54805"/>
    <w:rsid w:val="00F57D65"/>
    <w:rsid w:val="00F60F98"/>
    <w:rsid w:val="00F85EF1"/>
    <w:rsid w:val="00F85F8A"/>
    <w:rsid w:val="00F86995"/>
    <w:rsid w:val="00F86D59"/>
    <w:rsid w:val="00F937CB"/>
    <w:rsid w:val="00F97D93"/>
    <w:rsid w:val="00FA216E"/>
    <w:rsid w:val="00FA237F"/>
    <w:rsid w:val="00FA3291"/>
    <w:rsid w:val="00FB53C9"/>
    <w:rsid w:val="00FB6C09"/>
    <w:rsid w:val="00FC272C"/>
    <w:rsid w:val="00FD23CD"/>
    <w:rsid w:val="00FD335B"/>
    <w:rsid w:val="00FD7DEC"/>
    <w:rsid w:val="00FE241D"/>
    <w:rsid w:val="00FE2DBD"/>
    <w:rsid w:val="00FE64F2"/>
    <w:rsid w:val="00FF0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1025">
      <w:bodyDiv w:val="1"/>
      <w:marLeft w:val="0"/>
      <w:marRight w:val="0"/>
      <w:marTop w:val="0"/>
      <w:marBottom w:val="0"/>
      <w:divBdr>
        <w:top w:val="none" w:sz="0" w:space="0" w:color="auto"/>
        <w:left w:val="none" w:sz="0" w:space="0" w:color="auto"/>
        <w:bottom w:val="none" w:sz="0" w:space="0" w:color="auto"/>
        <w:right w:val="none" w:sz="0" w:space="0" w:color="auto"/>
      </w:divBdr>
    </w:div>
    <w:div w:id="355081505">
      <w:bodyDiv w:val="1"/>
      <w:marLeft w:val="0"/>
      <w:marRight w:val="0"/>
      <w:marTop w:val="0"/>
      <w:marBottom w:val="0"/>
      <w:divBdr>
        <w:top w:val="none" w:sz="0" w:space="0" w:color="auto"/>
        <w:left w:val="none" w:sz="0" w:space="0" w:color="auto"/>
        <w:bottom w:val="none" w:sz="0" w:space="0" w:color="auto"/>
        <w:right w:val="none" w:sz="0" w:space="0" w:color="auto"/>
      </w:divBdr>
    </w:div>
    <w:div w:id="471365416">
      <w:bodyDiv w:val="1"/>
      <w:marLeft w:val="0"/>
      <w:marRight w:val="0"/>
      <w:marTop w:val="0"/>
      <w:marBottom w:val="0"/>
      <w:divBdr>
        <w:top w:val="none" w:sz="0" w:space="0" w:color="auto"/>
        <w:left w:val="none" w:sz="0" w:space="0" w:color="auto"/>
        <w:bottom w:val="none" w:sz="0" w:space="0" w:color="auto"/>
        <w:right w:val="none" w:sz="0" w:space="0" w:color="auto"/>
      </w:divBdr>
    </w:div>
    <w:div w:id="915894835">
      <w:bodyDiv w:val="1"/>
      <w:marLeft w:val="0"/>
      <w:marRight w:val="0"/>
      <w:marTop w:val="0"/>
      <w:marBottom w:val="0"/>
      <w:divBdr>
        <w:top w:val="none" w:sz="0" w:space="0" w:color="auto"/>
        <w:left w:val="none" w:sz="0" w:space="0" w:color="auto"/>
        <w:bottom w:val="none" w:sz="0" w:space="0" w:color="auto"/>
        <w:right w:val="none" w:sz="0" w:space="0" w:color="auto"/>
      </w:divBdr>
    </w:div>
    <w:div w:id="1079325472">
      <w:bodyDiv w:val="1"/>
      <w:marLeft w:val="0"/>
      <w:marRight w:val="0"/>
      <w:marTop w:val="0"/>
      <w:marBottom w:val="0"/>
      <w:divBdr>
        <w:top w:val="none" w:sz="0" w:space="0" w:color="auto"/>
        <w:left w:val="none" w:sz="0" w:space="0" w:color="auto"/>
        <w:bottom w:val="none" w:sz="0" w:space="0" w:color="auto"/>
        <w:right w:val="none" w:sz="0" w:space="0" w:color="auto"/>
      </w:divBdr>
    </w:div>
    <w:div w:id="1218931649">
      <w:bodyDiv w:val="1"/>
      <w:marLeft w:val="0"/>
      <w:marRight w:val="0"/>
      <w:marTop w:val="0"/>
      <w:marBottom w:val="0"/>
      <w:divBdr>
        <w:top w:val="none" w:sz="0" w:space="0" w:color="auto"/>
        <w:left w:val="none" w:sz="0" w:space="0" w:color="auto"/>
        <w:bottom w:val="none" w:sz="0" w:space="0" w:color="auto"/>
        <w:right w:val="none" w:sz="0" w:space="0" w:color="auto"/>
      </w:divBdr>
    </w:div>
    <w:div w:id="1509249398">
      <w:bodyDiv w:val="1"/>
      <w:marLeft w:val="0"/>
      <w:marRight w:val="0"/>
      <w:marTop w:val="0"/>
      <w:marBottom w:val="0"/>
      <w:divBdr>
        <w:top w:val="none" w:sz="0" w:space="0" w:color="auto"/>
        <w:left w:val="none" w:sz="0" w:space="0" w:color="auto"/>
        <w:bottom w:val="none" w:sz="0" w:space="0" w:color="auto"/>
        <w:right w:val="none" w:sz="0" w:space="0" w:color="auto"/>
      </w:divBdr>
    </w:div>
    <w:div w:id="1529101577">
      <w:bodyDiv w:val="1"/>
      <w:marLeft w:val="0"/>
      <w:marRight w:val="0"/>
      <w:marTop w:val="0"/>
      <w:marBottom w:val="0"/>
      <w:divBdr>
        <w:top w:val="none" w:sz="0" w:space="0" w:color="auto"/>
        <w:left w:val="none" w:sz="0" w:space="0" w:color="auto"/>
        <w:bottom w:val="none" w:sz="0" w:space="0" w:color="auto"/>
        <w:right w:val="none" w:sz="0" w:space="0" w:color="auto"/>
      </w:divBdr>
    </w:div>
    <w:div w:id="1924336137">
      <w:bodyDiv w:val="1"/>
      <w:marLeft w:val="0"/>
      <w:marRight w:val="0"/>
      <w:marTop w:val="0"/>
      <w:marBottom w:val="0"/>
      <w:divBdr>
        <w:top w:val="none" w:sz="0" w:space="0" w:color="auto"/>
        <w:left w:val="none" w:sz="0" w:space="0" w:color="auto"/>
        <w:bottom w:val="none" w:sz="0" w:space="0" w:color="auto"/>
        <w:right w:val="none" w:sz="0" w:space="0" w:color="auto"/>
      </w:divBdr>
    </w:div>
    <w:div w:id="20780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CACA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a:noFill/>
        </a:ln>
        <a:effectLst/>
      </a:spPr>
      <a:bodyPr wrap="square" lIns="0" tIns="7200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B14A40088AA4E90AC386A730AB06B" ma:contentTypeVersion="2" ma:contentTypeDescription="Een nieuw document maken." ma:contentTypeScope="" ma:versionID="45416adbb367bbd465ce447beea20dd0">
  <xsd:schema xmlns:xsd="http://www.w3.org/2001/XMLSchema" xmlns:xs="http://www.w3.org/2001/XMLSchema" xmlns:p="http://schemas.microsoft.com/office/2006/metadata/properties" xmlns:ns2="5ce2fae8-27bf-4a7e-ab72-4d2ea416e795" targetNamespace="http://schemas.microsoft.com/office/2006/metadata/properties" ma:root="true" ma:fieldsID="c87b53b191b61e46d6f27fe36d4fba49" ns2:_="">
    <xsd:import namespace="5ce2fae8-27bf-4a7e-ab72-4d2ea416e79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2fae8-27bf-4a7e-ab72-4d2ea416e79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2B6B-39D3-4AA5-AE1E-941754C8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2fae8-27bf-4a7e-ab72-4d2ea416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26A15-F84E-4B38-8330-2823D2A03363}">
  <ds:schemaRefs>
    <ds:schemaRef ds:uri="http://schemas.microsoft.com/sharepoint/v3/contenttype/forms"/>
  </ds:schemaRefs>
</ds:datastoreItem>
</file>

<file path=customXml/itemProps3.xml><?xml version="1.0" encoding="utf-8"?>
<ds:datastoreItem xmlns:ds="http://schemas.openxmlformats.org/officeDocument/2006/customXml" ds:itemID="{CD35EA36-7BEB-473C-8E09-B594F10CFE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C11853-DBFE-4E85-BAB4-D66F74B3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6334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2016 NK DRIEBANDEN-GROOT JUNIOREN</vt:lpstr>
    </vt:vector>
  </TitlesOfParts>
  <Company>HP</Company>
  <LinksUpToDate>false</LinksUpToDate>
  <CharactersWithSpaces>7471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NK DRIEBANDEN-GROOT JUNIOREN</dc:title>
  <dc:subject>INSCHRIJVING</dc:subject>
  <dc:creator>Hans de Bruin</dc:creator>
  <cp:lastModifiedBy>HP</cp:lastModifiedBy>
  <cp:revision>3</cp:revision>
  <cp:lastPrinted>2016-08-02T07:07:00Z</cp:lastPrinted>
  <dcterms:created xsi:type="dcterms:W3CDTF">2020-01-15T16:10:00Z</dcterms:created>
  <dcterms:modified xsi:type="dcterms:W3CDTF">2020-01-15T16:12:00Z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0x010100EE2B14A40088AA4E90AC386A730AB06B</vt:lpwstr>
  </property>
</Properties>
</file>